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60EB" w14:textId="3119478E" w:rsidR="004443D0" w:rsidRDefault="004443D0" w:rsidP="004443D0">
      <w:pPr>
        <w:pStyle w:val="Caption"/>
        <w:tabs>
          <w:tab w:val="clear" w:pos="1150"/>
        </w:tabs>
        <w:spacing w:line="276" w:lineRule="auto"/>
      </w:pPr>
      <w:r>
        <w:t>Supplementary file</w:t>
      </w:r>
      <w:r w:rsidR="00A4254F">
        <w:t xml:space="preserve"> 2</w:t>
      </w:r>
    </w:p>
    <w:p w14:paraId="09CC5602" w14:textId="3B335B1E" w:rsidR="004443D0" w:rsidRPr="00A4254F" w:rsidRDefault="004443D0" w:rsidP="004443D0">
      <w:pPr>
        <w:pStyle w:val="Caption"/>
        <w:tabs>
          <w:tab w:val="clear" w:pos="1150"/>
        </w:tabs>
        <w:spacing w:line="276" w:lineRule="auto"/>
        <w:rPr>
          <w:rFonts w:ascii="Arial" w:eastAsia="Arial" w:hAnsi="Arial" w:cs="Arial"/>
          <w:b w:val="0"/>
          <w:bCs w:val="0"/>
          <w:caps w:val="0"/>
          <w:sz w:val="22"/>
          <w:szCs w:val="22"/>
        </w:rPr>
      </w:pPr>
      <w:r w:rsidRPr="00A4254F">
        <w:rPr>
          <w:rFonts w:ascii="Arial" w:hAnsi="Arial" w:cs="Arial"/>
          <w:b w:val="0"/>
          <w:bCs w:val="0"/>
          <w:caps w:val="0"/>
          <w:sz w:val="22"/>
          <w:szCs w:val="22"/>
        </w:rPr>
        <w:t xml:space="preserve">Research symposium </w:t>
      </w:r>
      <w:proofErr w:type="spellStart"/>
      <w:r w:rsidRPr="00A4254F">
        <w:rPr>
          <w:rFonts w:ascii="Arial" w:hAnsi="Arial" w:cs="Arial"/>
          <w:b w:val="0"/>
          <w:bCs w:val="0"/>
          <w:caps w:val="0"/>
          <w:sz w:val="22"/>
          <w:szCs w:val="22"/>
        </w:rPr>
        <w:t>programme</w:t>
      </w:r>
      <w:proofErr w:type="spellEnd"/>
      <w:r w:rsidRPr="00A4254F">
        <w:rPr>
          <w:rFonts w:ascii="Arial" w:hAnsi="Arial" w:cs="Arial"/>
          <w:b w:val="0"/>
          <w:bCs w:val="0"/>
          <w:caps w:val="0"/>
          <w:sz w:val="22"/>
          <w:szCs w:val="22"/>
        </w:rPr>
        <w:t xml:space="preserve"> </w:t>
      </w:r>
    </w:p>
    <w:p w14:paraId="7F0C3DAD" w14:textId="77777777" w:rsidR="004443D0" w:rsidRDefault="004443D0" w:rsidP="004443D0">
      <w:pPr>
        <w:pStyle w:val="BodyCA"/>
        <w:spacing w:line="276" w:lineRule="auto"/>
        <w:rPr>
          <w:rFonts w:ascii="Arial Bold" w:eastAsia="Arial Bold" w:hAnsi="Arial Bold" w:cs="Arial Bold"/>
        </w:rPr>
      </w:pPr>
      <w:bookmarkStart w:id="0" w:name="_GoBack"/>
      <w:r>
        <w:rPr>
          <w:rFonts w:ascii="Arial Bold" w:eastAsia="Arial Bold" w:hAnsi="Arial Bold" w:cs="Arial Bold"/>
          <w:caps/>
          <w:noProof/>
          <w:sz w:val="22"/>
          <w:szCs w:val="22"/>
          <w:lang w:val="en-GB"/>
        </w:rPr>
        <w:drawing>
          <wp:anchor distT="152400" distB="152400" distL="152400" distR="152400" simplePos="0" relativeHeight="251659264" behindDoc="0" locked="0" layoutInCell="1" allowOverlap="1" wp14:anchorId="0EDA30E4" wp14:editId="639251C0">
            <wp:simplePos x="0" y="0"/>
            <wp:positionH relativeFrom="page">
              <wp:posOffset>590550</wp:posOffset>
            </wp:positionH>
            <wp:positionV relativeFrom="page">
              <wp:posOffset>1028700</wp:posOffset>
            </wp:positionV>
            <wp:extent cx="6381750" cy="9229725"/>
            <wp:effectExtent l="0" t="0" r="0" b="0"/>
            <wp:wrapThrough wrapText="bothSides" distL="152400" distR="152400">
              <wp:wrapPolygon edited="1">
                <wp:start x="1051" y="1052"/>
                <wp:lineTo x="1051" y="20548"/>
                <wp:lineTo x="20549" y="20548"/>
                <wp:lineTo x="20513" y="1052"/>
                <wp:lineTo x="1051" y="1052"/>
              </wp:wrapPolygon>
            </wp:wrapThrough>
            <wp:docPr id="1073741948" name="officeArt object"/>
            <wp:cNvGraphicFramePr/>
            <a:graphic xmlns:a="http://schemas.openxmlformats.org/drawingml/2006/main">
              <a:graphicData uri="http://schemas.openxmlformats.org/drawingml/2006/picture">
                <pic:pic xmlns:pic="http://schemas.openxmlformats.org/drawingml/2006/picture">
                  <pic:nvPicPr>
                    <pic:cNvPr id="1073741948" name="image4.png"/>
                    <pic:cNvPicPr/>
                  </pic:nvPicPr>
                  <pic:blipFill>
                    <a:blip r:embed="rId7">
                      <a:extLst/>
                    </a:blip>
                    <a:stretch>
                      <a:fillRect/>
                    </a:stretch>
                  </pic:blipFill>
                  <pic:spPr>
                    <a:xfrm>
                      <a:off x="0" y="0"/>
                      <a:ext cx="6381750" cy="9229725"/>
                    </a:xfrm>
                    <a:prstGeom prst="rect">
                      <a:avLst/>
                    </a:prstGeom>
                    <a:ln w="12700" cap="flat">
                      <a:noFill/>
                      <a:miter lim="400000"/>
                    </a:ln>
                    <a:effectLst/>
                  </pic:spPr>
                </pic:pic>
              </a:graphicData>
            </a:graphic>
            <wp14:sizeRelV relativeFrom="margin">
              <wp14:pctHeight>0</wp14:pctHeight>
            </wp14:sizeRelV>
          </wp:anchor>
        </w:drawing>
      </w:r>
    </w:p>
    <w:bookmarkEnd w:id="0"/>
    <w:p w14:paraId="093CE28C" w14:textId="52EF60F2" w:rsidR="004443D0" w:rsidRDefault="004443D0" w:rsidP="004443D0">
      <w:pPr>
        <w:pStyle w:val="Caption"/>
        <w:tabs>
          <w:tab w:val="clear" w:pos="1150"/>
        </w:tabs>
        <w:spacing w:line="276" w:lineRule="auto"/>
        <w:rPr>
          <w:rFonts w:ascii="Arial" w:eastAsia="Arial" w:hAnsi="Arial" w:cs="Arial"/>
          <w:b w:val="0"/>
          <w:bCs w:val="0"/>
          <w:caps w:val="0"/>
          <w:sz w:val="22"/>
          <w:szCs w:val="22"/>
        </w:rPr>
      </w:pPr>
      <w:r>
        <w:rPr>
          <w:rFonts w:ascii="Arial Bold"/>
          <w:b w:val="0"/>
          <w:bCs w:val="0"/>
          <w:caps w:val="0"/>
          <w:sz w:val="22"/>
          <w:szCs w:val="22"/>
        </w:rPr>
        <w:lastRenderedPageBreak/>
        <w:t xml:space="preserve"> Research symposium - individual on implications of review findings</w:t>
      </w:r>
    </w:p>
    <w:p w14:paraId="7FCBC110" w14:textId="77777777" w:rsidR="004443D0" w:rsidRDefault="004443D0" w:rsidP="004443D0">
      <w:pPr>
        <w:pStyle w:val="BodyCA"/>
        <w:spacing w:line="276" w:lineRule="auto"/>
        <w:rPr>
          <w:rFonts w:ascii="Arial Bold" w:eastAsia="Arial Bold" w:hAnsi="Arial Bold" w:cs="Arial Bold"/>
          <w:sz w:val="22"/>
          <w:szCs w:val="22"/>
        </w:rPr>
      </w:pPr>
    </w:p>
    <w:p w14:paraId="46BA8975"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w:t>
      </w:r>
    </w:p>
    <w:p w14:paraId="7D38371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70A5D17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Emphasis on language barrier and cultural-focused care is fundamental to maternal care. Early communication strategies </w:t>
      </w:r>
      <w:proofErr w:type="gramStart"/>
      <w:r>
        <w:rPr>
          <w:rFonts w:ascii="Arial"/>
          <w:sz w:val="22"/>
          <w:szCs w:val="22"/>
        </w:rPr>
        <w:t>is</w:t>
      </w:r>
      <w:proofErr w:type="gramEnd"/>
      <w:r>
        <w:rPr>
          <w:rFonts w:ascii="Arial"/>
          <w:sz w:val="22"/>
          <w:szCs w:val="22"/>
        </w:rPr>
        <w:t xml:space="preserve"> important for reaching immigrant women. The findings of stereotyping are still very true and effect women frequently.</w:t>
      </w:r>
    </w:p>
    <w:p w14:paraId="24624602" w14:textId="77777777" w:rsidR="004443D0" w:rsidRDefault="004443D0" w:rsidP="004443D0">
      <w:pPr>
        <w:pStyle w:val="BodyCA"/>
        <w:spacing w:line="276" w:lineRule="auto"/>
        <w:rPr>
          <w:rFonts w:ascii="Arial" w:eastAsia="Arial" w:hAnsi="Arial" w:cs="Arial"/>
          <w:sz w:val="22"/>
          <w:szCs w:val="22"/>
        </w:rPr>
      </w:pPr>
    </w:p>
    <w:p w14:paraId="69248AF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39F460E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Health visitor, interpreters</w:t>
      </w:r>
    </w:p>
    <w:p w14:paraId="6F364DB7" w14:textId="77777777" w:rsidR="004443D0" w:rsidRDefault="004443D0" w:rsidP="004443D0">
      <w:pPr>
        <w:pStyle w:val="BodyCA"/>
        <w:spacing w:line="276" w:lineRule="auto"/>
        <w:rPr>
          <w:rFonts w:ascii="Arial" w:eastAsia="Arial" w:hAnsi="Arial" w:cs="Arial"/>
          <w:sz w:val="22"/>
          <w:szCs w:val="22"/>
        </w:rPr>
      </w:pPr>
    </w:p>
    <w:p w14:paraId="1150507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512C40D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Development of early communication strategies in language understood by most women, Intervention for communication can be implement in community center or group meetings by individual who can speak to them.</w:t>
      </w:r>
    </w:p>
    <w:p w14:paraId="29C08738" w14:textId="77777777" w:rsidR="004443D0" w:rsidRDefault="004443D0" w:rsidP="004443D0">
      <w:pPr>
        <w:pStyle w:val="BodyCA"/>
        <w:spacing w:line="276" w:lineRule="auto"/>
        <w:rPr>
          <w:rFonts w:ascii="Arial" w:eastAsia="Arial" w:hAnsi="Arial" w:cs="Arial"/>
          <w:sz w:val="22"/>
          <w:szCs w:val="22"/>
        </w:rPr>
      </w:pPr>
    </w:p>
    <w:p w14:paraId="5A1046A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3D72A62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The government, NHS, migrant community leaders, local councils, religious leader</w:t>
      </w:r>
    </w:p>
    <w:p w14:paraId="725CA57E" w14:textId="77777777" w:rsidR="004443D0" w:rsidRDefault="004443D0" w:rsidP="004443D0">
      <w:pPr>
        <w:pStyle w:val="BodyCA"/>
        <w:spacing w:line="276" w:lineRule="auto"/>
        <w:rPr>
          <w:rFonts w:ascii="Arial" w:eastAsia="Arial" w:hAnsi="Arial" w:cs="Arial"/>
          <w:sz w:val="22"/>
          <w:szCs w:val="22"/>
        </w:rPr>
      </w:pPr>
    </w:p>
    <w:p w14:paraId="6745BA9F"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2</w:t>
      </w:r>
    </w:p>
    <w:p w14:paraId="79155CA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4391167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Intensive training of practitioners during their pre-service education. It </w:t>
      </w:r>
      <w:proofErr w:type="gramStart"/>
      <w:r>
        <w:rPr>
          <w:rFonts w:ascii="Arial"/>
          <w:sz w:val="22"/>
          <w:szCs w:val="22"/>
        </w:rPr>
        <w:t>has to</w:t>
      </w:r>
      <w:proofErr w:type="gramEnd"/>
      <w:r>
        <w:rPr>
          <w:rFonts w:ascii="Arial"/>
          <w:sz w:val="22"/>
          <w:szCs w:val="22"/>
        </w:rPr>
        <w:t xml:space="preserve"> be shared with educators to that it can be incorporated into curricula.</w:t>
      </w:r>
    </w:p>
    <w:p w14:paraId="3016AC84" w14:textId="77777777" w:rsidR="004443D0" w:rsidRDefault="004443D0" w:rsidP="004443D0">
      <w:pPr>
        <w:pStyle w:val="BodyCA"/>
        <w:spacing w:line="276" w:lineRule="auto"/>
        <w:rPr>
          <w:rFonts w:ascii="Arial" w:eastAsia="Arial" w:hAnsi="Arial" w:cs="Arial"/>
          <w:sz w:val="22"/>
          <w:szCs w:val="22"/>
        </w:rPr>
      </w:pPr>
    </w:p>
    <w:p w14:paraId="70E5180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1FD7706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Outside of the UK, we have a lot of French migrant where I come from so French has become a subject of study as part of training so that midwives can learn to speak French (Ghana).</w:t>
      </w:r>
    </w:p>
    <w:p w14:paraId="26FEF6C2" w14:textId="77777777" w:rsidR="004443D0" w:rsidRDefault="004443D0" w:rsidP="004443D0">
      <w:pPr>
        <w:pStyle w:val="BodyCA"/>
        <w:spacing w:line="276" w:lineRule="auto"/>
        <w:rPr>
          <w:rFonts w:ascii="Arial" w:eastAsia="Arial" w:hAnsi="Arial" w:cs="Arial"/>
          <w:sz w:val="22"/>
          <w:szCs w:val="22"/>
        </w:rPr>
      </w:pPr>
    </w:p>
    <w:p w14:paraId="1E4D28D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1123F0E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I am not sure about the policies in the </w:t>
      </w:r>
      <w:proofErr w:type="gramStart"/>
      <w:r>
        <w:rPr>
          <w:rFonts w:ascii="Arial"/>
          <w:sz w:val="22"/>
          <w:szCs w:val="22"/>
        </w:rPr>
        <w:t>UK</w:t>
      </w:r>
      <w:proofErr w:type="gramEnd"/>
      <w:r>
        <w:rPr>
          <w:rFonts w:ascii="Arial"/>
          <w:sz w:val="22"/>
          <w:szCs w:val="22"/>
        </w:rPr>
        <w:t xml:space="preserve"> but I believe that women can be reached in their communities and education given to them. Some ethnic groups have associations that you can reach out to.</w:t>
      </w:r>
    </w:p>
    <w:p w14:paraId="2ADDCE5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1A41EC8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Educational institutions and trusts.</w:t>
      </w:r>
    </w:p>
    <w:p w14:paraId="6E1C83E2" w14:textId="77777777" w:rsidR="004443D0" w:rsidRDefault="004443D0" w:rsidP="004443D0">
      <w:pPr>
        <w:pStyle w:val="BodyCA"/>
        <w:spacing w:line="276" w:lineRule="auto"/>
        <w:rPr>
          <w:rFonts w:ascii="Arial" w:eastAsia="Arial" w:hAnsi="Arial" w:cs="Arial"/>
          <w:sz w:val="22"/>
          <w:szCs w:val="22"/>
        </w:rPr>
      </w:pPr>
    </w:p>
    <w:p w14:paraId="56FC6AD0"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3</w:t>
      </w:r>
    </w:p>
    <w:p w14:paraId="2C9A953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415A344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Improve access of system in necessary so more women can utilize it. Midwifes support are important. Train up more bilingual support worker.</w:t>
      </w:r>
    </w:p>
    <w:p w14:paraId="3C9503A1" w14:textId="77777777" w:rsidR="004443D0" w:rsidRDefault="004443D0" w:rsidP="004443D0">
      <w:pPr>
        <w:pStyle w:val="BodyCA"/>
        <w:spacing w:line="276" w:lineRule="auto"/>
        <w:rPr>
          <w:rFonts w:ascii="Arial" w:eastAsia="Arial" w:hAnsi="Arial" w:cs="Arial"/>
          <w:sz w:val="22"/>
          <w:szCs w:val="22"/>
        </w:rPr>
      </w:pPr>
    </w:p>
    <w:p w14:paraId="3BB8FDE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lastRenderedPageBreak/>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42F216A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Empowered them to talk and clarify the health care staff. Sometime staff may misunderstand their meaning, but the immigrant women did not bother to </w:t>
      </w:r>
      <w:proofErr w:type="gramStart"/>
      <w:r>
        <w:rPr>
          <w:rFonts w:ascii="Arial"/>
          <w:sz w:val="22"/>
          <w:szCs w:val="22"/>
        </w:rPr>
        <w:t>explain</w:t>
      </w:r>
      <w:proofErr w:type="gramEnd"/>
      <w:r>
        <w:rPr>
          <w:rFonts w:ascii="Arial"/>
          <w:sz w:val="22"/>
          <w:szCs w:val="22"/>
        </w:rPr>
        <w:t xml:space="preserve"> and they pursue </w:t>
      </w:r>
      <w:r>
        <w:rPr>
          <w:rFonts w:hAnsi="Arial"/>
          <w:sz w:val="22"/>
          <w:szCs w:val="22"/>
        </w:rPr>
        <w:t>‘’</w:t>
      </w:r>
      <w:r>
        <w:rPr>
          <w:sz w:val="22"/>
          <w:szCs w:val="22"/>
        </w:rPr>
        <w:t xml:space="preserve"> </w:t>
      </w:r>
      <w:r>
        <w:rPr>
          <w:rFonts w:ascii="Arial"/>
          <w:sz w:val="22"/>
          <w:szCs w:val="22"/>
        </w:rPr>
        <w:t>the staff won</w:t>
      </w:r>
      <w:r>
        <w:rPr>
          <w:rFonts w:hAnsi="Arial"/>
          <w:sz w:val="22"/>
          <w:szCs w:val="22"/>
        </w:rPr>
        <w:t>’</w:t>
      </w:r>
      <w:r>
        <w:rPr>
          <w:rFonts w:ascii="Arial"/>
          <w:sz w:val="22"/>
          <w:szCs w:val="22"/>
          <w:lang w:val="sv-SE"/>
        </w:rPr>
        <w:t xml:space="preserve">t understand </w:t>
      </w:r>
      <w:r>
        <w:rPr>
          <w:rFonts w:hAnsi="Arial"/>
          <w:sz w:val="22"/>
          <w:szCs w:val="22"/>
        </w:rPr>
        <w:t>‘’</w:t>
      </w:r>
      <w:r>
        <w:rPr>
          <w:rFonts w:ascii="Arial"/>
          <w:sz w:val="22"/>
          <w:szCs w:val="22"/>
        </w:rPr>
        <w:t>.</w:t>
      </w:r>
    </w:p>
    <w:p w14:paraId="5C5D0A25" w14:textId="77777777" w:rsidR="004443D0" w:rsidRDefault="004443D0" w:rsidP="004443D0">
      <w:pPr>
        <w:pStyle w:val="BodyCA"/>
        <w:spacing w:line="276" w:lineRule="auto"/>
        <w:rPr>
          <w:rFonts w:ascii="Arial" w:eastAsia="Arial" w:hAnsi="Arial" w:cs="Arial"/>
          <w:sz w:val="22"/>
          <w:szCs w:val="22"/>
        </w:rPr>
      </w:pPr>
    </w:p>
    <w:p w14:paraId="785B0DB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582A5BB4"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w:t>
      </w:r>
      <w:proofErr w:type="gramStart"/>
      <w:r>
        <w:rPr>
          <w:rFonts w:ascii="Arial"/>
          <w:sz w:val="22"/>
          <w:szCs w:val="22"/>
        </w:rPr>
        <w:t>similar to</w:t>
      </w:r>
      <w:proofErr w:type="gramEnd"/>
      <w:r>
        <w:rPr>
          <w:rFonts w:ascii="Arial"/>
          <w:sz w:val="22"/>
          <w:szCs w:val="22"/>
        </w:rPr>
        <w:t xml:space="preserve"> question 2. Refine the strict policy.</w:t>
      </w:r>
    </w:p>
    <w:p w14:paraId="6C0CFF00" w14:textId="77777777" w:rsidR="004443D0" w:rsidRDefault="004443D0" w:rsidP="004443D0">
      <w:pPr>
        <w:pStyle w:val="BodyCA"/>
        <w:spacing w:line="276" w:lineRule="auto"/>
        <w:rPr>
          <w:rFonts w:ascii="Arial" w:eastAsia="Arial" w:hAnsi="Arial" w:cs="Arial"/>
          <w:sz w:val="22"/>
          <w:szCs w:val="22"/>
        </w:rPr>
      </w:pPr>
    </w:p>
    <w:p w14:paraId="499F917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099B925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healthcare staff especially and most immigrants.</w:t>
      </w:r>
    </w:p>
    <w:p w14:paraId="304ACC5B" w14:textId="77777777" w:rsidR="004443D0" w:rsidRDefault="004443D0" w:rsidP="004443D0">
      <w:pPr>
        <w:pStyle w:val="BodyCA"/>
        <w:spacing w:line="276" w:lineRule="auto"/>
        <w:rPr>
          <w:rFonts w:ascii="Arial" w:eastAsia="Arial" w:hAnsi="Arial" w:cs="Arial"/>
          <w:sz w:val="22"/>
          <w:szCs w:val="22"/>
        </w:rPr>
      </w:pPr>
    </w:p>
    <w:p w14:paraId="408E9F57" w14:textId="77777777" w:rsidR="004443D0" w:rsidRDefault="004443D0" w:rsidP="004443D0">
      <w:pPr>
        <w:pStyle w:val="BodyCA"/>
        <w:spacing w:line="276" w:lineRule="auto"/>
        <w:rPr>
          <w:rFonts w:ascii="Arial Bold" w:eastAsia="Arial Bold" w:hAnsi="Arial Bold" w:cs="Arial Bold"/>
          <w:sz w:val="22"/>
          <w:szCs w:val="22"/>
        </w:rPr>
      </w:pPr>
      <w:proofErr w:type="spellStart"/>
      <w:r>
        <w:rPr>
          <w:rFonts w:ascii="Arial Bold"/>
          <w:sz w:val="22"/>
          <w:szCs w:val="22"/>
        </w:rPr>
        <w:t>Invididual</w:t>
      </w:r>
      <w:proofErr w:type="spellEnd"/>
      <w:r>
        <w:rPr>
          <w:rFonts w:ascii="Arial Bold"/>
          <w:sz w:val="22"/>
          <w:szCs w:val="22"/>
        </w:rPr>
        <w:t xml:space="preserve"> 4</w:t>
      </w:r>
    </w:p>
    <w:p w14:paraId="3A83B61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69EDFA0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Need to limit interventions and </w:t>
      </w:r>
      <w:proofErr w:type="spellStart"/>
      <w:r>
        <w:rPr>
          <w:rFonts w:ascii="Arial"/>
          <w:sz w:val="22"/>
          <w:szCs w:val="22"/>
        </w:rPr>
        <w:t>programmes</w:t>
      </w:r>
      <w:proofErr w:type="spellEnd"/>
      <w:r>
        <w:rPr>
          <w:rFonts w:ascii="Arial"/>
          <w:sz w:val="22"/>
          <w:szCs w:val="22"/>
        </w:rPr>
        <w:t>. Find ways to evaluate, share good practice. Importance of relationships: How to translate this into policy/</w:t>
      </w:r>
      <w:proofErr w:type="spellStart"/>
      <w:r>
        <w:rPr>
          <w:rFonts w:ascii="Arial"/>
          <w:sz w:val="22"/>
          <w:szCs w:val="22"/>
        </w:rPr>
        <w:t>organisational</w:t>
      </w:r>
      <w:proofErr w:type="spellEnd"/>
      <w:r>
        <w:rPr>
          <w:rFonts w:ascii="Arial"/>
          <w:sz w:val="22"/>
          <w:szCs w:val="22"/>
        </w:rPr>
        <w:t xml:space="preserve"> culture?</w:t>
      </w:r>
    </w:p>
    <w:p w14:paraId="699ED987" w14:textId="77777777" w:rsidR="004443D0" w:rsidRDefault="004443D0" w:rsidP="004443D0">
      <w:pPr>
        <w:pStyle w:val="BodyCA"/>
        <w:spacing w:line="276" w:lineRule="auto"/>
        <w:rPr>
          <w:rFonts w:ascii="Arial" w:eastAsia="Arial" w:hAnsi="Arial" w:cs="Arial"/>
          <w:sz w:val="22"/>
          <w:szCs w:val="22"/>
        </w:rPr>
      </w:pPr>
    </w:p>
    <w:p w14:paraId="0E0C063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7E56E3E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Only focused on 3rd sector activities + </w:t>
      </w:r>
      <w:proofErr w:type="spellStart"/>
      <w:r>
        <w:rPr>
          <w:rFonts w:ascii="Arial"/>
          <w:sz w:val="22"/>
          <w:szCs w:val="22"/>
        </w:rPr>
        <w:t>programmes</w:t>
      </w:r>
      <w:proofErr w:type="spellEnd"/>
      <w:r>
        <w:rPr>
          <w:rFonts w:ascii="Arial"/>
          <w:sz w:val="22"/>
          <w:szCs w:val="22"/>
        </w:rPr>
        <w:t xml:space="preserve"> currently </w:t>
      </w:r>
      <w:r>
        <w:rPr>
          <w:rFonts w:hAnsi="Arial"/>
          <w:sz w:val="22"/>
          <w:szCs w:val="22"/>
        </w:rPr>
        <w:t>–</w:t>
      </w:r>
      <w:r>
        <w:rPr>
          <w:sz w:val="22"/>
          <w:szCs w:val="22"/>
        </w:rPr>
        <w:t xml:space="preserve"> </w:t>
      </w:r>
      <w:r>
        <w:rPr>
          <w:rFonts w:ascii="Arial"/>
          <w:sz w:val="22"/>
          <w:szCs w:val="22"/>
        </w:rPr>
        <w:t xml:space="preserve">GAH has table. Also, intervention on women with social risk factors </w:t>
      </w:r>
      <w:r>
        <w:rPr>
          <w:rFonts w:hAnsi="Arial"/>
          <w:sz w:val="22"/>
          <w:szCs w:val="22"/>
        </w:rPr>
        <w:t>–</w:t>
      </w:r>
      <w:r>
        <w:rPr>
          <w:sz w:val="22"/>
          <w:szCs w:val="22"/>
        </w:rPr>
        <w:t xml:space="preserve"> </w:t>
      </w:r>
      <w:r>
        <w:rPr>
          <w:rFonts w:ascii="Arial"/>
          <w:sz w:val="22"/>
          <w:szCs w:val="22"/>
        </w:rPr>
        <w:t>language barriers/recent migrants included as risk factor (K. Jolly &amp; al.)</w:t>
      </w:r>
    </w:p>
    <w:p w14:paraId="667163FD" w14:textId="77777777" w:rsidR="004443D0" w:rsidRDefault="004443D0" w:rsidP="004443D0">
      <w:pPr>
        <w:pStyle w:val="BodyCA"/>
        <w:spacing w:line="276" w:lineRule="auto"/>
        <w:rPr>
          <w:rFonts w:ascii="Arial" w:eastAsia="Arial" w:hAnsi="Arial" w:cs="Arial"/>
          <w:sz w:val="22"/>
          <w:szCs w:val="22"/>
        </w:rPr>
      </w:pPr>
    </w:p>
    <w:p w14:paraId="2715C9BD"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09E90F8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Unsure in current climate </w:t>
      </w:r>
      <w:r>
        <w:rPr>
          <w:rFonts w:hAnsi="Arial"/>
          <w:sz w:val="22"/>
          <w:szCs w:val="22"/>
        </w:rPr>
        <w:t>–</w:t>
      </w:r>
      <w:r>
        <w:rPr>
          <w:sz w:val="22"/>
          <w:szCs w:val="22"/>
        </w:rPr>
        <w:t xml:space="preserve"> </w:t>
      </w:r>
      <w:r>
        <w:rPr>
          <w:rFonts w:ascii="Arial"/>
          <w:sz w:val="22"/>
          <w:szCs w:val="22"/>
        </w:rPr>
        <w:t>focus on benefit for children?</w:t>
      </w:r>
    </w:p>
    <w:p w14:paraId="4D06A7C2" w14:textId="77777777" w:rsidR="004443D0" w:rsidRDefault="004443D0" w:rsidP="004443D0">
      <w:pPr>
        <w:pStyle w:val="BodyCA"/>
        <w:spacing w:line="276" w:lineRule="auto"/>
        <w:rPr>
          <w:rFonts w:ascii="Arial" w:eastAsia="Arial" w:hAnsi="Arial" w:cs="Arial"/>
          <w:sz w:val="22"/>
          <w:szCs w:val="22"/>
        </w:rPr>
      </w:pPr>
    </w:p>
    <w:p w14:paraId="135E89E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2CDD474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Maternity services, women</w:t>
      </w:r>
      <w:r>
        <w:rPr>
          <w:rFonts w:hAnsi="Arial"/>
          <w:sz w:val="22"/>
          <w:szCs w:val="22"/>
        </w:rPr>
        <w:t>’</w:t>
      </w:r>
      <w:r>
        <w:rPr>
          <w:rFonts w:ascii="Arial"/>
          <w:sz w:val="22"/>
          <w:szCs w:val="22"/>
        </w:rPr>
        <w:t>s org</w:t>
      </w:r>
      <w:r>
        <w:rPr>
          <w:rFonts w:hAnsi="Arial"/>
          <w:sz w:val="22"/>
          <w:szCs w:val="22"/>
        </w:rPr>
        <w:t>’</w:t>
      </w:r>
      <w:r>
        <w:rPr>
          <w:rFonts w:ascii="Arial"/>
          <w:sz w:val="22"/>
          <w:szCs w:val="22"/>
          <w:lang w:val="es-ES_tradnl"/>
        </w:rPr>
        <w:t xml:space="preserve">s, 3rd sector </w:t>
      </w:r>
      <w:proofErr w:type="spellStart"/>
      <w:r>
        <w:rPr>
          <w:rFonts w:ascii="Arial"/>
          <w:sz w:val="22"/>
          <w:szCs w:val="22"/>
          <w:lang w:val="es-ES_tradnl"/>
        </w:rPr>
        <w:t>org</w:t>
      </w:r>
      <w:proofErr w:type="spellEnd"/>
      <w:r>
        <w:rPr>
          <w:rFonts w:hAnsi="Arial"/>
          <w:sz w:val="22"/>
          <w:szCs w:val="22"/>
        </w:rPr>
        <w:t>’</w:t>
      </w:r>
      <w:r>
        <w:rPr>
          <w:rFonts w:ascii="Arial"/>
          <w:sz w:val="22"/>
          <w:szCs w:val="22"/>
          <w:lang w:val="nl-NL"/>
        </w:rPr>
        <w:t xml:space="preserve">s, migrant + refugee </w:t>
      </w:r>
      <w:proofErr w:type="gramStart"/>
      <w:r>
        <w:rPr>
          <w:rFonts w:ascii="Arial"/>
          <w:sz w:val="22"/>
          <w:szCs w:val="22"/>
          <w:lang w:val="nl-NL"/>
        </w:rPr>
        <w:t>org</w:t>
      </w:r>
      <w:r>
        <w:rPr>
          <w:rFonts w:hAnsi="Arial"/>
          <w:sz w:val="22"/>
          <w:szCs w:val="22"/>
        </w:rPr>
        <w:t>’</w:t>
      </w:r>
      <w:r>
        <w:rPr>
          <w:rFonts w:ascii="Arial"/>
          <w:sz w:val="22"/>
          <w:szCs w:val="22"/>
        </w:rPr>
        <w:t>s</w:t>
      </w:r>
      <w:proofErr w:type="gramEnd"/>
      <w:r>
        <w:rPr>
          <w:rFonts w:ascii="Arial"/>
          <w:sz w:val="22"/>
          <w:szCs w:val="22"/>
        </w:rPr>
        <w:t>.</w:t>
      </w:r>
    </w:p>
    <w:p w14:paraId="40031E0B" w14:textId="77777777" w:rsidR="004443D0" w:rsidRDefault="004443D0" w:rsidP="004443D0">
      <w:pPr>
        <w:pStyle w:val="BodyCA"/>
        <w:spacing w:line="276" w:lineRule="auto"/>
        <w:rPr>
          <w:rFonts w:ascii="Arial Bold" w:eastAsia="Arial Bold" w:hAnsi="Arial Bold" w:cs="Arial Bold"/>
          <w:sz w:val="22"/>
          <w:szCs w:val="22"/>
        </w:rPr>
      </w:pPr>
    </w:p>
    <w:p w14:paraId="52A463E3"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5</w:t>
      </w:r>
    </w:p>
    <w:p w14:paraId="0798D7C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0D9ABEB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Address attitudes/ </w:t>
      </w:r>
      <w:proofErr w:type="spellStart"/>
      <w:r>
        <w:rPr>
          <w:rFonts w:ascii="Arial"/>
          <w:sz w:val="22"/>
          <w:szCs w:val="22"/>
        </w:rPr>
        <w:t>behaviours</w:t>
      </w:r>
      <w:proofErr w:type="spellEnd"/>
      <w:r>
        <w:rPr>
          <w:rFonts w:ascii="Arial"/>
          <w:sz w:val="22"/>
          <w:szCs w:val="22"/>
        </w:rPr>
        <w:t xml:space="preserve">. The maternity practitioner community (MW, </w:t>
      </w:r>
      <w:proofErr w:type="spellStart"/>
      <w:r>
        <w:rPr>
          <w:rFonts w:ascii="Arial"/>
          <w:sz w:val="22"/>
          <w:szCs w:val="22"/>
        </w:rPr>
        <w:t>Qrs</w:t>
      </w:r>
      <w:proofErr w:type="spellEnd"/>
      <w:r>
        <w:rPr>
          <w:rFonts w:ascii="Arial"/>
          <w:sz w:val="22"/>
          <w:szCs w:val="22"/>
        </w:rPr>
        <w:t>, link worker, social worker. Reinforce positive (warm welcoming VS cold), value diversity, person-</w:t>
      </w:r>
      <w:proofErr w:type="spellStart"/>
      <w:r>
        <w:rPr>
          <w:rFonts w:ascii="Arial"/>
          <w:sz w:val="22"/>
          <w:szCs w:val="22"/>
        </w:rPr>
        <w:t>centred</w:t>
      </w:r>
      <w:proofErr w:type="spellEnd"/>
      <w:r>
        <w:rPr>
          <w:rFonts w:ascii="Arial"/>
          <w:sz w:val="22"/>
          <w:szCs w:val="22"/>
        </w:rPr>
        <w:t xml:space="preserve"> care, birth plans, know the holistic approach, culturally congruent care. Outlaw, challenge negatives: Stereotyping/racism/judgmental views/ discrimination. Acknowledge those though &amp; views arise to transcend their world view and give workforce the skills to transcend their </w:t>
      </w:r>
      <w:r>
        <w:rPr>
          <w:rFonts w:hAnsi="Arial"/>
          <w:sz w:val="22"/>
          <w:szCs w:val="22"/>
        </w:rPr>
        <w:t>‘</w:t>
      </w:r>
      <w:r>
        <w:rPr>
          <w:rFonts w:ascii="Arial"/>
          <w:sz w:val="22"/>
          <w:szCs w:val="22"/>
        </w:rPr>
        <w:t>world view</w:t>
      </w:r>
      <w:r>
        <w:rPr>
          <w:rFonts w:hAnsi="Arial"/>
          <w:sz w:val="22"/>
          <w:szCs w:val="22"/>
        </w:rPr>
        <w:t>’</w:t>
      </w:r>
      <w:r>
        <w:rPr>
          <w:rFonts w:ascii="Arial"/>
          <w:sz w:val="22"/>
          <w:szCs w:val="22"/>
        </w:rPr>
        <w:t>. Interpreter services ongoing antenatal and postnatal language support and education.</w:t>
      </w:r>
    </w:p>
    <w:p w14:paraId="04944383" w14:textId="77777777" w:rsidR="004443D0" w:rsidRDefault="004443D0" w:rsidP="004443D0">
      <w:pPr>
        <w:pStyle w:val="BodyCA"/>
        <w:spacing w:line="276" w:lineRule="auto"/>
        <w:rPr>
          <w:rFonts w:ascii="Arial" w:eastAsia="Arial" w:hAnsi="Arial" w:cs="Arial"/>
          <w:sz w:val="22"/>
          <w:szCs w:val="22"/>
        </w:rPr>
      </w:pPr>
    </w:p>
    <w:p w14:paraId="46EEACD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4D68988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formal community group (Roma Slovak unit/ community workforce), senior midwives </w:t>
      </w:r>
      <w:proofErr w:type="gramStart"/>
      <w:r>
        <w:rPr>
          <w:rFonts w:ascii="Arial"/>
          <w:sz w:val="22"/>
          <w:szCs w:val="22"/>
        </w:rPr>
        <w:t>-  Adele</w:t>
      </w:r>
      <w:proofErr w:type="gramEnd"/>
      <w:r>
        <w:rPr>
          <w:rFonts w:ascii="Arial"/>
          <w:sz w:val="22"/>
          <w:szCs w:val="22"/>
        </w:rPr>
        <w:t xml:space="preserve"> Stanley </w:t>
      </w:r>
      <w:r>
        <w:rPr>
          <w:rFonts w:hAnsi="Arial"/>
          <w:sz w:val="22"/>
          <w:szCs w:val="22"/>
        </w:rPr>
        <w:t>–</w:t>
      </w:r>
      <w:r>
        <w:rPr>
          <w:sz w:val="22"/>
          <w:szCs w:val="22"/>
        </w:rPr>
        <w:t xml:space="preserve"> </w:t>
      </w:r>
      <w:r>
        <w:rPr>
          <w:rFonts w:ascii="Arial"/>
          <w:sz w:val="22"/>
          <w:szCs w:val="22"/>
        </w:rPr>
        <w:t xml:space="preserve">midwifery led care unit Sheffield </w:t>
      </w:r>
      <w:r>
        <w:rPr>
          <w:rFonts w:hAnsi="Arial"/>
          <w:sz w:val="22"/>
          <w:szCs w:val="22"/>
        </w:rPr>
        <w:t>–</w:t>
      </w:r>
      <w:r>
        <w:rPr>
          <w:sz w:val="22"/>
          <w:szCs w:val="22"/>
        </w:rPr>
        <w:t xml:space="preserve"> </w:t>
      </w:r>
      <w:r>
        <w:rPr>
          <w:rFonts w:ascii="Arial"/>
          <w:sz w:val="22"/>
          <w:szCs w:val="22"/>
        </w:rPr>
        <w:t xml:space="preserve">how does their midwifery care unit provide culturally congruent care/ great care for everyone. </w:t>
      </w:r>
      <w:r>
        <w:rPr>
          <w:rFonts w:hAnsi="Arial"/>
          <w:sz w:val="22"/>
          <w:szCs w:val="22"/>
        </w:rPr>
        <w:t>–</w:t>
      </w:r>
      <w:r>
        <w:rPr>
          <w:sz w:val="22"/>
          <w:szCs w:val="22"/>
        </w:rPr>
        <w:t xml:space="preserve"> </w:t>
      </w:r>
      <w:r>
        <w:rPr>
          <w:rFonts w:ascii="Arial"/>
          <w:sz w:val="22"/>
          <w:szCs w:val="22"/>
        </w:rPr>
        <w:t xml:space="preserve">Roma Slovak </w:t>
      </w:r>
      <w:r>
        <w:rPr>
          <w:rFonts w:hAnsi="Arial"/>
          <w:sz w:val="22"/>
          <w:szCs w:val="22"/>
        </w:rPr>
        <w:t>‘</w:t>
      </w:r>
      <w:r>
        <w:rPr>
          <w:rFonts w:ascii="Arial"/>
          <w:sz w:val="22"/>
          <w:szCs w:val="22"/>
        </w:rPr>
        <w:t>days</w:t>
      </w:r>
      <w:r>
        <w:rPr>
          <w:rFonts w:hAnsi="Arial"/>
          <w:sz w:val="22"/>
          <w:szCs w:val="22"/>
        </w:rPr>
        <w:t>’</w:t>
      </w:r>
      <w:r>
        <w:rPr>
          <w:sz w:val="22"/>
          <w:szCs w:val="22"/>
        </w:rPr>
        <w:t xml:space="preserve"> </w:t>
      </w:r>
      <w:r>
        <w:rPr>
          <w:rFonts w:ascii="Arial"/>
          <w:sz w:val="22"/>
          <w:szCs w:val="22"/>
        </w:rPr>
        <w:t>Fifth park surgery/</w:t>
      </w:r>
      <w:proofErr w:type="spellStart"/>
      <w:r>
        <w:rPr>
          <w:rFonts w:ascii="Arial"/>
          <w:sz w:val="22"/>
          <w:szCs w:val="22"/>
        </w:rPr>
        <w:t>Pitsmoor</w:t>
      </w:r>
      <w:proofErr w:type="spellEnd"/>
      <w:r>
        <w:rPr>
          <w:rFonts w:ascii="Arial"/>
          <w:sz w:val="22"/>
          <w:szCs w:val="22"/>
        </w:rPr>
        <w:t xml:space="preserve"> </w:t>
      </w:r>
      <w:r>
        <w:rPr>
          <w:rFonts w:ascii="Arial"/>
          <w:sz w:val="22"/>
          <w:szCs w:val="22"/>
        </w:rPr>
        <w:lastRenderedPageBreak/>
        <w:t>surgery to get on much language resources as possible in our place (Sheffield). GP reunion with midwives/ baby classes.</w:t>
      </w:r>
    </w:p>
    <w:p w14:paraId="40B15621" w14:textId="77777777" w:rsidR="004443D0" w:rsidRDefault="004443D0" w:rsidP="004443D0">
      <w:pPr>
        <w:pStyle w:val="BodyCA"/>
        <w:spacing w:line="276" w:lineRule="auto"/>
        <w:rPr>
          <w:rFonts w:ascii="Arial" w:eastAsia="Arial" w:hAnsi="Arial" w:cs="Arial"/>
          <w:sz w:val="22"/>
          <w:szCs w:val="22"/>
        </w:rPr>
      </w:pPr>
    </w:p>
    <w:p w14:paraId="6E4201F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75520944"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673A59E1" w14:textId="77777777" w:rsidR="004443D0" w:rsidRDefault="004443D0" w:rsidP="004443D0">
      <w:pPr>
        <w:pStyle w:val="BodyCA"/>
        <w:spacing w:line="276" w:lineRule="auto"/>
        <w:rPr>
          <w:rFonts w:ascii="Arial" w:eastAsia="Arial" w:hAnsi="Arial" w:cs="Arial"/>
          <w:sz w:val="22"/>
          <w:szCs w:val="22"/>
        </w:rPr>
      </w:pPr>
    </w:p>
    <w:p w14:paraId="4497076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710394CA"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31700730" w14:textId="77777777" w:rsidR="004443D0" w:rsidRDefault="004443D0" w:rsidP="004443D0">
      <w:pPr>
        <w:pStyle w:val="BodyCA"/>
        <w:spacing w:line="276" w:lineRule="auto"/>
        <w:rPr>
          <w:rFonts w:ascii="Arial" w:eastAsia="Arial" w:hAnsi="Arial" w:cs="Arial"/>
          <w:sz w:val="22"/>
          <w:szCs w:val="22"/>
        </w:rPr>
      </w:pPr>
    </w:p>
    <w:p w14:paraId="31D09561" w14:textId="77777777" w:rsidR="004443D0" w:rsidRDefault="004443D0" w:rsidP="004443D0">
      <w:pPr>
        <w:pStyle w:val="BodyCA"/>
        <w:spacing w:line="276" w:lineRule="auto"/>
        <w:rPr>
          <w:rFonts w:ascii="Arial Bold" w:eastAsia="Arial Bold" w:hAnsi="Arial Bold" w:cs="Arial Bold"/>
          <w:sz w:val="22"/>
          <w:szCs w:val="22"/>
        </w:rPr>
      </w:pPr>
    </w:p>
    <w:p w14:paraId="29FF7505"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6</w:t>
      </w:r>
    </w:p>
    <w:p w14:paraId="4838FEEF" w14:textId="77777777" w:rsidR="004443D0" w:rsidRDefault="004443D0" w:rsidP="004443D0">
      <w:pPr>
        <w:pStyle w:val="BodyCA"/>
        <w:spacing w:line="276" w:lineRule="auto"/>
        <w:rPr>
          <w:rFonts w:ascii="Arial" w:eastAsia="Arial" w:hAnsi="Arial" w:cs="Arial"/>
          <w:sz w:val="22"/>
          <w:szCs w:val="22"/>
        </w:rPr>
      </w:pPr>
      <w:r>
        <w:rPr>
          <w:rFonts w:ascii="Arial Bold"/>
          <w:sz w:val="22"/>
          <w:szCs w:val="22"/>
        </w:rPr>
        <w:t>1.</w:t>
      </w:r>
      <w:r>
        <w:rPr>
          <w:rFonts w:ascii="Arial"/>
          <w:sz w:val="22"/>
          <w:szCs w:val="22"/>
        </w:rPr>
        <w:t>Please share your perspectives on implications of the findings for maternity care and service delivery (identification of three key points from each group).</w:t>
      </w:r>
    </w:p>
    <w:p w14:paraId="4D98E08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Provision of guidance + information needs to be tailored to audiences: non-English- does this also imply limited online skills to access information? </w:t>
      </w:r>
      <w:r>
        <w:rPr>
          <w:rFonts w:hAnsi="Arial"/>
          <w:sz w:val="22"/>
          <w:szCs w:val="22"/>
        </w:rPr>
        <w:t>‘’</w:t>
      </w:r>
      <w:r>
        <w:rPr>
          <w:sz w:val="22"/>
          <w:szCs w:val="22"/>
        </w:rPr>
        <w:t xml:space="preserve"> </w:t>
      </w:r>
      <w:r>
        <w:rPr>
          <w:rFonts w:ascii="Arial"/>
          <w:sz w:val="22"/>
          <w:szCs w:val="22"/>
        </w:rPr>
        <w:t>Plain English</w:t>
      </w:r>
      <w:r>
        <w:rPr>
          <w:rFonts w:hAnsi="Arial"/>
          <w:sz w:val="22"/>
          <w:szCs w:val="22"/>
        </w:rPr>
        <w:t>’’</w:t>
      </w:r>
      <w:r>
        <w:rPr>
          <w:sz w:val="22"/>
          <w:szCs w:val="22"/>
        </w:rPr>
        <w:t xml:space="preserve"> </w:t>
      </w:r>
      <w:r>
        <w:rPr>
          <w:rFonts w:ascii="Arial"/>
          <w:sz w:val="22"/>
          <w:szCs w:val="22"/>
        </w:rPr>
        <w:t>is used wrongly to translate scientific/medical info to lay person, but how is the translation to the many other ethnic languages being addressed.</w:t>
      </w:r>
    </w:p>
    <w:p w14:paraId="7CEB773B" w14:textId="77777777" w:rsidR="004443D0" w:rsidRDefault="004443D0" w:rsidP="004443D0">
      <w:pPr>
        <w:pStyle w:val="BodyCA"/>
        <w:spacing w:line="276" w:lineRule="auto"/>
        <w:rPr>
          <w:rFonts w:ascii="Arial" w:eastAsia="Arial" w:hAnsi="Arial" w:cs="Arial"/>
          <w:sz w:val="22"/>
          <w:szCs w:val="22"/>
        </w:rPr>
      </w:pPr>
    </w:p>
    <w:p w14:paraId="704A15D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65356379"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4C360EF8" w14:textId="77777777" w:rsidR="004443D0" w:rsidRDefault="004443D0" w:rsidP="004443D0">
      <w:pPr>
        <w:pStyle w:val="BodyCA"/>
        <w:spacing w:line="276" w:lineRule="auto"/>
        <w:rPr>
          <w:rFonts w:ascii="Arial" w:eastAsia="Arial" w:hAnsi="Arial" w:cs="Arial"/>
          <w:sz w:val="22"/>
          <w:szCs w:val="22"/>
        </w:rPr>
      </w:pPr>
    </w:p>
    <w:p w14:paraId="50E91D2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1A1051F0"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7F2425D2" w14:textId="77777777" w:rsidR="004443D0" w:rsidRDefault="004443D0" w:rsidP="004443D0">
      <w:pPr>
        <w:pStyle w:val="BodyCA"/>
        <w:spacing w:line="276" w:lineRule="auto"/>
        <w:rPr>
          <w:rFonts w:ascii="Arial" w:eastAsia="Arial" w:hAnsi="Arial" w:cs="Arial"/>
          <w:sz w:val="22"/>
          <w:szCs w:val="22"/>
        </w:rPr>
      </w:pPr>
    </w:p>
    <w:p w14:paraId="28CBEDFD"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3275D0C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International audience? Working with support agencies for displaced people/charities in other country dealing with immigrant population, visual presentation and </w:t>
      </w:r>
      <w:proofErr w:type="spellStart"/>
      <w:r>
        <w:rPr>
          <w:rFonts w:ascii="Arial"/>
          <w:sz w:val="22"/>
          <w:szCs w:val="22"/>
        </w:rPr>
        <w:t>infos</w:t>
      </w:r>
      <w:proofErr w:type="spellEnd"/>
      <w:r>
        <w:rPr>
          <w:rFonts w:ascii="Arial"/>
          <w:sz w:val="22"/>
          <w:szCs w:val="22"/>
        </w:rPr>
        <w:t>.</w:t>
      </w:r>
    </w:p>
    <w:p w14:paraId="6CD6981D" w14:textId="77777777" w:rsidR="004443D0" w:rsidRDefault="004443D0" w:rsidP="004443D0">
      <w:pPr>
        <w:pStyle w:val="BodyCA"/>
        <w:spacing w:line="276" w:lineRule="auto"/>
        <w:rPr>
          <w:rFonts w:ascii="Arial" w:eastAsia="Arial" w:hAnsi="Arial" w:cs="Arial"/>
          <w:sz w:val="22"/>
          <w:szCs w:val="22"/>
        </w:rPr>
      </w:pPr>
    </w:p>
    <w:p w14:paraId="7F96711D"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7</w:t>
      </w:r>
    </w:p>
    <w:p w14:paraId="497E6AF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11DB0C5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That improvements are needed </w:t>
      </w:r>
      <w:r>
        <w:rPr>
          <w:rFonts w:hAnsi="Arial"/>
          <w:sz w:val="22"/>
          <w:szCs w:val="22"/>
        </w:rPr>
        <w:t>–</w:t>
      </w:r>
      <w:r>
        <w:rPr>
          <w:sz w:val="22"/>
          <w:szCs w:val="22"/>
        </w:rPr>
        <w:t xml:space="preserve"> </w:t>
      </w:r>
      <w:r>
        <w:rPr>
          <w:rFonts w:ascii="Arial"/>
          <w:sz w:val="22"/>
          <w:szCs w:val="22"/>
        </w:rPr>
        <w:t xml:space="preserve">training for HCPs on the importance of </w:t>
      </w:r>
      <w:r>
        <w:rPr>
          <w:rFonts w:hAnsi="Arial"/>
          <w:sz w:val="22"/>
          <w:szCs w:val="22"/>
        </w:rPr>
        <w:t>‘’</w:t>
      </w:r>
      <w:r>
        <w:rPr>
          <w:rFonts w:ascii="Arial"/>
          <w:sz w:val="22"/>
          <w:szCs w:val="22"/>
        </w:rPr>
        <w:t>warmth</w:t>
      </w:r>
      <w:r>
        <w:rPr>
          <w:rFonts w:hAnsi="Arial"/>
          <w:sz w:val="22"/>
          <w:szCs w:val="22"/>
        </w:rPr>
        <w:t>’’</w:t>
      </w:r>
      <w:r>
        <w:rPr>
          <w:sz w:val="22"/>
          <w:szCs w:val="22"/>
        </w:rPr>
        <w:t xml:space="preserve"> </w:t>
      </w:r>
      <w:r>
        <w:rPr>
          <w:rFonts w:ascii="Arial"/>
          <w:sz w:val="22"/>
          <w:szCs w:val="22"/>
        </w:rPr>
        <w:t>&amp; how to be warm. Pressure on immigration control to put women + baby</w:t>
      </w:r>
      <w:r>
        <w:rPr>
          <w:rFonts w:hAnsi="Arial"/>
          <w:sz w:val="22"/>
          <w:szCs w:val="22"/>
        </w:rPr>
        <w:t>’</w:t>
      </w:r>
      <w:r>
        <w:rPr>
          <w:rFonts w:ascii="Arial"/>
          <w:sz w:val="22"/>
          <w:szCs w:val="22"/>
        </w:rPr>
        <w:t>s health before immigration rules. Better education/advice about how maternity system works +what to expect. Connect NHS to NGO</w:t>
      </w:r>
      <w:r>
        <w:rPr>
          <w:rFonts w:hAnsi="Arial"/>
          <w:sz w:val="22"/>
          <w:szCs w:val="22"/>
        </w:rPr>
        <w:t>’</w:t>
      </w:r>
      <w:r>
        <w:rPr>
          <w:rFonts w:ascii="Arial"/>
          <w:sz w:val="22"/>
          <w:szCs w:val="22"/>
        </w:rPr>
        <w:t>s</w:t>
      </w:r>
    </w:p>
    <w:p w14:paraId="1B75CB7D" w14:textId="77777777" w:rsidR="004443D0" w:rsidRDefault="004443D0" w:rsidP="004443D0">
      <w:pPr>
        <w:pStyle w:val="BodyCA"/>
        <w:spacing w:line="276" w:lineRule="auto"/>
        <w:rPr>
          <w:rFonts w:ascii="Arial" w:eastAsia="Arial" w:hAnsi="Arial" w:cs="Arial"/>
          <w:sz w:val="22"/>
          <w:szCs w:val="22"/>
        </w:rPr>
      </w:pPr>
    </w:p>
    <w:p w14:paraId="110C386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1CDB9D0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Doula service </w:t>
      </w:r>
      <w:r>
        <w:rPr>
          <w:rFonts w:hAnsi="Arial"/>
          <w:sz w:val="22"/>
          <w:szCs w:val="22"/>
        </w:rPr>
        <w:t>–</w:t>
      </w:r>
      <w:r>
        <w:rPr>
          <w:sz w:val="22"/>
          <w:szCs w:val="22"/>
        </w:rPr>
        <w:t xml:space="preserve"> </w:t>
      </w:r>
      <w:r>
        <w:rPr>
          <w:rFonts w:ascii="Arial"/>
          <w:sz w:val="22"/>
          <w:szCs w:val="22"/>
        </w:rPr>
        <w:t>see Bethel Doula Birmingham + MAMTA Coventry. They supported isolated women while helping with resources. Offer love + care often lacking from their lives.</w:t>
      </w:r>
    </w:p>
    <w:p w14:paraId="302413CC" w14:textId="77777777" w:rsidR="004443D0" w:rsidRDefault="004443D0" w:rsidP="004443D0">
      <w:pPr>
        <w:pStyle w:val="BodyCA"/>
        <w:spacing w:line="276" w:lineRule="auto"/>
        <w:rPr>
          <w:rFonts w:ascii="Arial" w:eastAsia="Arial" w:hAnsi="Arial" w:cs="Arial"/>
          <w:sz w:val="22"/>
          <w:szCs w:val="22"/>
        </w:rPr>
      </w:pPr>
    </w:p>
    <w:p w14:paraId="7318556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0791E1A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lastRenderedPageBreak/>
        <w:t xml:space="preserve">A: No idea! Immigration policy + the </w:t>
      </w:r>
      <w:r>
        <w:rPr>
          <w:rFonts w:hAnsi="Arial"/>
          <w:sz w:val="22"/>
          <w:szCs w:val="22"/>
        </w:rPr>
        <w:t>‘</w:t>
      </w:r>
      <w:r>
        <w:rPr>
          <w:rFonts w:ascii="Arial"/>
          <w:sz w:val="22"/>
          <w:szCs w:val="22"/>
        </w:rPr>
        <w:t>hostile environment</w:t>
      </w:r>
      <w:r>
        <w:rPr>
          <w:rFonts w:hAnsi="Arial"/>
          <w:sz w:val="22"/>
          <w:szCs w:val="22"/>
        </w:rPr>
        <w:t>’</w:t>
      </w:r>
      <w:r>
        <w:rPr>
          <w:sz w:val="22"/>
          <w:szCs w:val="22"/>
        </w:rPr>
        <w:t xml:space="preserve"> </w:t>
      </w:r>
      <w:r>
        <w:rPr>
          <w:rFonts w:ascii="Arial"/>
          <w:sz w:val="22"/>
          <w:szCs w:val="22"/>
        </w:rPr>
        <w:t>is highly problematic. Need to reduce negative reporting, disposal, seeking asylum allowances + provide more resources for interpretation + NGOs</w:t>
      </w:r>
    </w:p>
    <w:p w14:paraId="028BBB23" w14:textId="77777777" w:rsidR="004443D0" w:rsidRDefault="004443D0" w:rsidP="004443D0">
      <w:pPr>
        <w:pStyle w:val="BodyCA"/>
        <w:spacing w:line="276" w:lineRule="auto"/>
        <w:rPr>
          <w:rFonts w:ascii="Arial" w:eastAsia="Arial" w:hAnsi="Arial" w:cs="Arial"/>
          <w:sz w:val="22"/>
          <w:szCs w:val="22"/>
        </w:rPr>
      </w:pPr>
    </w:p>
    <w:p w14:paraId="4596E8E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4971F92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VKVI, RCM, </w:t>
      </w:r>
      <w:proofErr w:type="spellStart"/>
      <w:r>
        <w:rPr>
          <w:rFonts w:ascii="Arial"/>
          <w:sz w:val="22"/>
          <w:szCs w:val="22"/>
        </w:rPr>
        <w:t>Medin</w:t>
      </w:r>
      <w:proofErr w:type="spellEnd"/>
      <w:r>
        <w:rPr>
          <w:rFonts w:ascii="Arial"/>
          <w:sz w:val="22"/>
          <w:szCs w:val="22"/>
        </w:rPr>
        <w:t xml:space="preserve">, </w:t>
      </w:r>
      <w:proofErr w:type="spellStart"/>
      <w:r>
        <w:rPr>
          <w:rFonts w:ascii="Arial"/>
          <w:sz w:val="22"/>
          <w:szCs w:val="22"/>
        </w:rPr>
        <w:t>Pept</w:t>
      </w:r>
      <w:proofErr w:type="spellEnd"/>
      <w:r>
        <w:rPr>
          <w:rFonts w:ascii="Arial"/>
          <w:sz w:val="22"/>
          <w:szCs w:val="22"/>
        </w:rPr>
        <w:t xml:space="preserve"> Health, Public health England, WHO, medical + nursing student</w:t>
      </w:r>
    </w:p>
    <w:p w14:paraId="34703B17" w14:textId="77777777" w:rsidR="004443D0" w:rsidRDefault="004443D0" w:rsidP="004443D0">
      <w:pPr>
        <w:pStyle w:val="BodyCA"/>
        <w:spacing w:line="276" w:lineRule="auto"/>
        <w:rPr>
          <w:rFonts w:ascii="Arial" w:eastAsia="Arial" w:hAnsi="Arial" w:cs="Arial"/>
          <w:sz w:val="22"/>
          <w:szCs w:val="22"/>
        </w:rPr>
      </w:pPr>
    </w:p>
    <w:p w14:paraId="5097A6BD"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8</w:t>
      </w:r>
    </w:p>
    <w:p w14:paraId="64E48224"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2D6184F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Findings are very positive in that they highlight various barriers and communication faced by migrant women especially refugees/asylum seeking women. Great research if used implemented by right people.</w:t>
      </w:r>
    </w:p>
    <w:p w14:paraId="11376C3A" w14:textId="77777777" w:rsidR="004443D0" w:rsidRDefault="004443D0" w:rsidP="004443D0">
      <w:pPr>
        <w:pStyle w:val="BodyCA"/>
        <w:spacing w:line="276" w:lineRule="auto"/>
        <w:rPr>
          <w:rFonts w:ascii="Arial" w:eastAsia="Arial" w:hAnsi="Arial" w:cs="Arial"/>
          <w:sz w:val="22"/>
          <w:szCs w:val="22"/>
        </w:rPr>
      </w:pPr>
    </w:p>
    <w:p w14:paraId="163F94C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203BA0D6" w14:textId="77777777" w:rsidR="004443D0" w:rsidRDefault="004443D0" w:rsidP="004443D0">
      <w:pPr>
        <w:pStyle w:val="BodyCA"/>
        <w:spacing w:line="276" w:lineRule="auto"/>
        <w:rPr>
          <w:rFonts w:ascii="Arial" w:eastAsia="Arial" w:hAnsi="Arial" w:cs="Arial"/>
          <w:sz w:val="22"/>
          <w:szCs w:val="22"/>
        </w:rPr>
      </w:pPr>
      <w:proofErr w:type="gramStart"/>
      <w:r>
        <w:rPr>
          <w:rFonts w:ascii="Arial"/>
          <w:sz w:val="22"/>
          <w:szCs w:val="22"/>
        </w:rPr>
        <w:t>A:I</w:t>
      </w:r>
      <w:proofErr w:type="gramEnd"/>
      <w:r>
        <w:rPr>
          <w:rFonts w:ascii="Arial"/>
          <w:sz w:val="22"/>
          <w:szCs w:val="22"/>
        </w:rPr>
        <w:t xml:space="preserve"> work with refugees/ A/s women and sadly I don</w:t>
      </w:r>
      <w:r>
        <w:rPr>
          <w:rFonts w:hAnsi="Arial"/>
          <w:sz w:val="22"/>
          <w:szCs w:val="22"/>
        </w:rPr>
        <w:t>’</w:t>
      </w:r>
      <w:r>
        <w:rPr>
          <w:rFonts w:ascii="Arial"/>
          <w:sz w:val="22"/>
          <w:szCs w:val="22"/>
        </w:rPr>
        <w:t>t have any specific service that are geared to address those barriers, except the Nottingham FGM clinic.</w:t>
      </w:r>
    </w:p>
    <w:p w14:paraId="2A9605F7" w14:textId="77777777" w:rsidR="004443D0" w:rsidRDefault="004443D0" w:rsidP="004443D0">
      <w:pPr>
        <w:pStyle w:val="BodyCA"/>
        <w:spacing w:line="276" w:lineRule="auto"/>
        <w:rPr>
          <w:rFonts w:ascii="Arial" w:eastAsia="Arial" w:hAnsi="Arial" w:cs="Arial"/>
          <w:sz w:val="22"/>
          <w:szCs w:val="22"/>
        </w:rPr>
      </w:pPr>
    </w:p>
    <w:p w14:paraId="586F8E8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4ABAA01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Recommended compulsory provision of interpreters </w:t>
      </w:r>
      <w:r>
        <w:rPr>
          <w:rFonts w:hAnsi="Arial"/>
          <w:sz w:val="22"/>
          <w:szCs w:val="22"/>
        </w:rPr>
        <w:t>–</w:t>
      </w:r>
      <w:r>
        <w:rPr>
          <w:sz w:val="22"/>
          <w:szCs w:val="22"/>
        </w:rPr>
        <w:t xml:space="preserve"> </w:t>
      </w:r>
      <w:r>
        <w:rPr>
          <w:rFonts w:ascii="Arial"/>
          <w:sz w:val="22"/>
          <w:szCs w:val="22"/>
        </w:rPr>
        <w:t>that will go a long way.</w:t>
      </w:r>
    </w:p>
    <w:p w14:paraId="749B5E4D" w14:textId="77777777" w:rsidR="004443D0" w:rsidRDefault="004443D0" w:rsidP="004443D0">
      <w:pPr>
        <w:pStyle w:val="BodyCA"/>
        <w:spacing w:line="276" w:lineRule="auto"/>
        <w:rPr>
          <w:rFonts w:ascii="Arial" w:eastAsia="Arial" w:hAnsi="Arial" w:cs="Arial"/>
          <w:sz w:val="22"/>
          <w:szCs w:val="22"/>
        </w:rPr>
      </w:pPr>
    </w:p>
    <w:p w14:paraId="077D9DA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79167FF6"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Policy maker and special commissioners. Those barriers need specific resources to make some impact. </w:t>
      </w:r>
      <w:proofErr w:type="gramStart"/>
      <w:r>
        <w:rPr>
          <w:rFonts w:ascii="Arial"/>
          <w:sz w:val="22"/>
          <w:szCs w:val="22"/>
        </w:rPr>
        <w:t>Also</w:t>
      </w:r>
      <w:proofErr w:type="gramEnd"/>
      <w:r>
        <w:rPr>
          <w:rFonts w:ascii="Arial"/>
          <w:sz w:val="22"/>
          <w:szCs w:val="22"/>
        </w:rPr>
        <w:t xml:space="preserve"> for proving key language provision.</w:t>
      </w:r>
    </w:p>
    <w:p w14:paraId="6F37EE36" w14:textId="77777777" w:rsidR="004443D0" w:rsidRDefault="004443D0" w:rsidP="004443D0">
      <w:pPr>
        <w:pStyle w:val="BodyCA"/>
        <w:spacing w:line="276" w:lineRule="auto"/>
        <w:rPr>
          <w:rFonts w:ascii="Arial" w:eastAsia="Arial" w:hAnsi="Arial" w:cs="Arial"/>
          <w:sz w:val="22"/>
          <w:szCs w:val="22"/>
        </w:rPr>
      </w:pPr>
    </w:p>
    <w:p w14:paraId="4FBA728C"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lang w:val="es-ES_tradnl"/>
        </w:rPr>
        <w:t>Individual 9</w:t>
      </w:r>
    </w:p>
    <w:p w14:paraId="3EC9321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4794406D"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Models of care are needed that are responsive to diversity (</w:t>
      </w:r>
      <w:proofErr w:type="spellStart"/>
      <w:r>
        <w:rPr>
          <w:rFonts w:ascii="Arial"/>
          <w:sz w:val="22"/>
          <w:szCs w:val="22"/>
        </w:rPr>
        <w:t>personalised</w:t>
      </w:r>
      <w:proofErr w:type="spellEnd"/>
      <w:r>
        <w:rPr>
          <w:rFonts w:ascii="Arial"/>
          <w:sz w:val="22"/>
          <w:szCs w:val="22"/>
        </w:rPr>
        <w:t xml:space="preserve"> and flexible).</w:t>
      </w:r>
    </w:p>
    <w:p w14:paraId="1D7870CA" w14:textId="77777777" w:rsidR="004443D0" w:rsidRDefault="004443D0" w:rsidP="004443D0">
      <w:pPr>
        <w:pStyle w:val="BodyCA"/>
        <w:spacing w:line="276" w:lineRule="auto"/>
        <w:rPr>
          <w:rFonts w:ascii="Arial" w:eastAsia="Arial" w:hAnsi="Arial" w:cs="Arial"/>
          <w:sz w:val="22"/>
          <w:szCs w:val="22"/>
        </w:rPr>
      </w:pPr>
    </w:p>
    <w:p w14:paraId="308BAB0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792D2DD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w:t>
      </w:r>
      <w:proofErr w:type="gramStart"/>
      <w:r>
        <w:rPr>
          <w:rFonts w:ascii="Arial"/>
          <w:sz w:val="22"/>
          <w:szCs w:val="22"/>
        </w:rPr>
        <w:t xml:space="preserve">:  </w:t>
      </w:r>
      <w:r>
        <w:rPr>
          <w:rFonts w:hAnsi="Arial"/>
          <w:sz w:val="22"/>
          <w:szCs w:val="22"/>
        </w:rPr>
        <w:t>‘</w:t>
      </w:r>
      <w:proofErr w:type="gramEnd"/>
      <w:r>
        <w:rPr>
          <w:rFonts w:hAnsi="Arial"/>
          <w:sz w:val="22"/>
          <w:szCs w:val="22"/>
        </w:rPr>
        <w:t>’</w:t>
      </w:r>
      <w:r>
        <w:rPr>
          <w:rFonts w:ascii="Arial"/>
          <w:sz w:val="22"/>
          <w:szCs w:val="22"/>
        </w:rPr>
        <w:t>Pregnancy circles</w:t>
      </w:r>
      <w:r>
        <w:rPr>
          <w:rFonts w:hAnsi="Arial"/>
          <w:sz w:val="22"/>
          <w:szCs w:val="22"/>
        </w:rPr>
        <w:t>’’</w:t>
      </w:r>
      <w:r>
        <w:rPr>
          <w:sz w:val="22"/>
          <w:szCs w:val="22"/>
        </w:rPr>
        <w:t xml:space="preserve"> </w:t>
      </w:r>
      <w:r>
        <w:rPr>
          <w:rFonts w:ascii="Arial"/>
          <w:sz w:val="22"/>
          <w:szCs w:val="22"/>
        </w:rPr>
        <w:t xml:space="preserve">and </w:t>
      </w:r>
      <w:r>
        <w:rPr>
          <w:rFonts w:hAnsi="Arial"/>
          <w:sz w:val="22"/>
          <w:szCs w:val="22"/>
        </w:rPr>
        <w:t>‘’</w:t>
      </w:r>
      <w:r>
        <w:rPr>
          <w:rFonts w:ascii="Arial"/>
          <w:sz w:val="22"/>
          <w:szCs w:val="22"/>
        </w:rPr>
        <w:t>community REACH</w:t>
      </w:r>
      <w:r>
        <w:rPr>
          <w:rFonts w:hAnsi="Arial"/>
          <w:sz w:val="22"/>
          <w:szCs w:val="22"/>
        </w:rPr>
        <w:t>’’</w:t>
      </w:r>
      <w:r>
        <w:rPr>
          <w:sz w:val="22"/>
          <w:szCs w:val="22"/>
        </w:rPr>
        <w:t xml:space="preserve"> </w:t>
      </w:r>
      <w:r>
        <w:rPr>
          <w:rFonts w:ascii="Arial"/>
          <w:sz w:val="22"/>
          <w:szCs w:val="22"/>
        </w:rPr>
        <w:t xml:space="preserve">(past of REACH Pregnancy Program_. www. Uel.ac.uk/reach, reach@uel.ac.uk </w:t>
      </w:r>
    </w:p>
    <w:p w14:paraId="55448C70" w14:textId="77777777" w:rsidR="004443D0" w:rsidRDefault="004443D0" w:rsidP="004443D0">
      <w:pPr>
        <w:pStyle w:val="BodyCA"/>
        <w:spacing w:line="276" w:lineRule="auto"/>
        <w:rPr>
          <w:rFonts w:ascii="Arial" w:eastAsia="Arial" w:hAnsi="Arial" w:cs="Arial"/>
          <w:sz w:val="22"/>
          <w:szCs w:val="22"/>
        </w:rPr>
      </w:pPr>
      <w:r>
        <w:rPr>
          <w:rFonts w:hAnsi="Arial"/>
          <w:sz w:val="22"/>
          <w:szCs w:val="22"/>
        </w:rPr>
        <w:t>‘’</w:t>
      </w:r>
      <w:r>
        <w:rPr>
          <w:rFonts w:ascii="Arial"/>
          <w:sz w:val="22"/>
          <w:szCs w:val="22"/>
        </w:rPr>
        <w:t>Maternity Mates</w:t>
      </w:r>
      <w:r>
        <w:rPr>
          <w:rFonts w:hAnsi="Arial"/>
          <w:sz w:val="22"/>
          <w:szCs w:val="22"/>
        </w:rPr>
        <w:t>’’</w:t>
      </w:r>
      <w:r>
        <w:rPr>
          <w:sz w:val="22"/>
          <w:szCs w:val="22"/>
        </w:rPr>
        <w:t xml:space="preserve"> </w:t>
      </w:r>
      <w:r>
        <w:rPr>
          <w:rFonts w:ascii="Arial"/>
          <w:sz w:val="22"/>
          <w:szCs w:val="22"/>
        </w:rPr>
        <w:t>Peer support/doula service in East London run by a community occasion.</w:t>
      </w:r>
    </w:p>
    <w:p w14:paraId="41CC7DED" w14:textId="77777777" w:rsidR="004443D0" w:rsidRDefault="004443D0" w:rsidP="004443D0">
      <w:pPr>
        <w:pStyle w:val="BodyCA"/>
        <w:spacing w:line="276" w:lineRule="auto"/>
        <w:rPr>
          <w:rFonts w:ascii="Arial" w:eastAsia="Arial" w:hAnsi="Arial" w:cs="Arial"/>
          <w:sz w:val="22"/>
          <w:szCs w:val="22"/>
        </w:rPr>
      </w:pPr>
    </w:p>
    <w:p w14:paraId="5D07D3B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105340B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Many aspects of Better Birth (continuity of care), </w:t>
      </w:r>
      <w:proofErr w:type="spellStart"/>
      <w:r>
        <w:rPr>
          <w:rFonts w:ascii="Arial"/>
          <w:sz w:val="22"/>
          <w:szCs w:val="22"/>
        </w:rPr>
        <w:t>personalised</w:t>
      </w:r>
      <w:proofErr w:type="spellEnd"/>
      <w:r>
        <w:rPr>
          <w:rFonts w:ascii="Arial"/>
          <w:sz w:val="22"/>
          <w:szCs w:val="22"/>
        </w:rPr>
        <w:t xml:space="preserve"> care have potential for empowering women including immigrant women.</w:t>
      </w:r>
    </w:p>
    <w:p w14:paraId="64E7AA9D" w14:textId="77777777" w:rsidR="004443D0" w:rsidRDefault="004443D0" w:rsidP="004443D0">
      <w:pPr>
        <w:pStyle w:val="BodyCA"/>
        <w:spacing w:line="276" w:lineRule="auto"/>
        <w:rPr>
          <w:rFonts w:ascii="Arial" w:eastAsia="Arial" w:hAnsi="Arial" w:cs="Arial"/>
          <w:sz w:val="22"/>
          <w:szCs w:val="22"/>
        </w:rPr>
      </w:pPr>
    </w:p>
    <w:p w14:paraId="268930F6"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782824B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Maternity services, CCGs, DH and Maternity Voices Partnerships.</w:t>
      </w:r>
    </w:p>
    <w:p w14:paraId="37161232" w14:textId="77777777" w:rsidR="004443D0" w:rsidRDefault="004443D0" w:rsidP="004443D0">
      <w:pPr>
        <w:pStyle w:val="BodyCA"/>
        <w:spacing w:line="276" w:lineRule="auto"/>
        <w:rPr>
          <w:rFonts w:ascii="Arial" w:eastAsia="Arial" w:hAnsi="Arial" w:cs="Arial"/>
          <w:sz w:val="22"/>
          <w:szCs w:val="22"/>
        </w:rPr>
      </w:pPr>
    </w:p>
    <w:p w14:paraId="64C4D02B"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10</w:t>
      </w:r>
    </w:p>
    <w:p w14:paraId="6D72F0D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lastRenderedPageBreak/>
        <w:t>1.Please share your perspectives on implications of the findings for maternity care and service delivery (identification of three key points from each group).</w:t>
      </w:r>
    </w:p>
    <w:p w14:paraId="6D8D4AA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Growing health inequalities about access issue. Better cultural awareness for staff and health professionals coming with BME community/including (</w:t>
      </w:r>
      <w:r>
        <w:rPr>
          <w:rFonts w:hAnsi="Arial"/>
          <w:sz w:val="22"/>
          <w:szCs w:val="22"/>
        </w:rPr>
        <w:t>…</w:t>
      </w:r>
      <w:r>
        <w:rPr>
          <w:rFonts w:ascii="Arial"/>
          <w:sz w:val="22"/>
          <w:szCs w:val="22"/>
        </w:rPr>
        <w:t>) to promote more diverse work force.</w:t>
      </w:r>
    </w:p>
    <w:p w14:paraId="6076DD6F" w14:textId="77777777" w:rsidR="004443D0" w:rsidRDefault="004443D0" w:rsidP="004443D0">
      <w:pPr>
        <w:pStyle w:val="BodyCA"/>
        <w:spacing w:line="276" w:lineRule="auto"/>
        <w:rPr>
          <w:rFonts w:ascii="Arial" w:eastAsia="Arial" w:hAnsi="Arial" w:cs="Arial"/>
          <w:sz w:val="22"/>
          <w:szCs w:val="22"/>
        </w:rPr>
      </w:pPr>
      <w:r>
        <w:rPr>
          <w:rFonts w:ascii="Arial" w:eastAsia="Arial" w:hAnsi="Arial" w:cs="Arial"/>
          <w:sz w:val="22"/>
          <w:szCs w:val="22"/>
        </w:rPr>
        <w:tab/>
      </w:r>
    </w:p>
    <w:p w14:paraId="4B19DEA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3A7F01F6"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Community based activities take community level own by community members out bilingual collectors. Using social services + technology to empowered women and educate (pregnancy project + EM </w:t>
      </w:r>
      <w:proofErr w:type="spellStart"/>
      <w:r>
        <w:rPr>
          <w:rFonts w:ascii="Arial"/>
          <w:sz w:val="22"/>
          <w:szCs w:val="22"/>
        </w:rPr>
        <w:t>centre</w:t>
      </w:r>
      <w:proofErr w:type="spellEnd"/>
      <w:r>
        <w:rPr>
          <w:rFonts w:ascii="Arial"/>
          <w:sz w:val="22"/>
          <w:szCs w:val="22"/>
        </w:rPr>
        <w:t xml:space="preserve"> for BME health) </w:t>
      </w:r>
      <w:r>
        <w:rPr>
          <w:rFonts w:hAnsi="Arial"/>
          <w:sz w:val="22"/>
          <w:szCs w:val="22"/>
        </w:rPr>
        <w:t>‘’</w:t>
      </w:r>
      <w:r>
        <w:rPr>
          <w:rFonts w:ascii="Arial"/>
          <w:sz w:val="22"/>
          <w:szCs w:val="22"/>
        </w:rPr>
        <w:t>Pregnancy, diversity and voice in collaboration with community of Leister.</w:t>
      </w:r>
    </w:p>
    <w:p w14:paraId="357AFFAD" w14:textId="77777777" w:rsidR="004443D0" w:rsidRDefault="004443D0" w:rsidP="004443D0">
      <w:pPr>
        <w:pStyle w:val="BodyCA"/>
        <w:spacing w:line="276" w:lineRule="auto"/>
        <w:rPr>
          <w:rFonts w:ascii="Arial" w:eastAsia="Arial" w:hAnsi="Arial" w:cs="Arial"/>
          <w:sz w:val="22"/>
          <w:szCs w:val="22"/>
        </w:rPr>
      </w:pPr>
    </w:p>
    <w:p w14:paraId="4AAF6A5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4690357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w:t>
      </w:r>
      <w:proofErr w:type="gramStart"/>
      <w:r>
        <w:rPr>
          <w:rFonts w:ascii="Arial"/>
          <w:sz w:val="22"/>
          <w:szCs w:val="22"/>
        </w:rPr>
        <w:t>:  (</w:t>
      </w:r>
      <w:proofErr w:type="gramEnd"/>
      <w:r>
        <w:rPr>
          <w:rFonts w:hAnsi="Arial"/>
          <w:sz w:val="22"/>
          <w:szCs w:val="22"/>
        </w:rPr>
        <w:t>…</w:t>
      </w:r>
      <w:r>
        <w:rPr>
          <w:rFonts w:ascii="Arial"/>
          <w:sz w:val="22"/>
          <w:szCs w:val="22"/>
        </w:rPr>
        <w:t>) to be individual/ in decision (</w:t>
      </w:r>
      <w:r>
        <w:rPr>
          <w:rFonts w:hAnsi="Arial"/>
          <w:sz w:val="22"/>
          <w:szCs w:val="22"/>
        </w:rPr>
        <w:t>…</w:t>
      </w:r>
      <w:r>
        <w:rPr>
          <w:rFonts w:ascii="Arial"/>
          <w:sz w:val="22"/>
          <w:szCs w:val="22"/>
        </w:rPr>
        <w:t>) about your care? (</w:t>
      </w:r>
      <w:r>
        <w:rPr>
          <w:rFonts w:hAnsi="Arial"/>
          <w:sz w:val="22"/>
          <w:szCs w:val="22"/>
        </w:rPr>
        <w:t>…</w:t>
      </w:r>
      <w:r>
        <w:rPr>
          <w:rFonts w:ascii="Arial"/>
          <w:sz w:val="22"/>
          <w:szCs w:val="22"/>
        </w:rPr>
        <w:t>)</w:t>
      </w:r>
    </w:p>
    <w:p w14:paraId="255F3114" w14:textId="77777777" w:rsidR="004443D0" w:rsidRDefault="004443D0" w:rsidP="004443D0">
      <w:pPr>
        <w:pStyle w:val="BodyCA"/>
        <w:spacing w:line="276" w:lineRule="auto"/>
        <w:rPr>
          <w:rFonts w:ascii="Arial" w:eastAsia="Arial" w:hAnsi="Arial" w:cs="Arial"/>
          <w:sz w:val="22"/>
          <w:szCs w:val="22"/>
        </w:rPr>
      </w:pPr>
    </w:p>
    <w:p w14:paraId="4FEA9DDD"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76B6F9B4"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Practitioners, VCS </w:t>
      </w:r>
      <w:proofErr w:type="spellStart"/>
      <w:r>
        <w:rPr>
          <w:rFonts w:ascii="Arial"/>
          <w:sz w:val="22"/>
          <w:szCs w:val="22"/>
        </w:rPr>
        <w:t>organisations</w:t>
      </w:r>
      <w:proofErr w:type="spellEnd"/>
      <w:r>
        <w:rPr>
          <w:rFonts w:ascii="Arial"/>
          <w:sz w:val="22"/>
          <w:szCs w:val="22"/>
        </w:rPr>
        <w:t xml:space="preserve"> policy with migrant women, commissioners, policy makers, community of </w:t>
      </w:r>
      <w:proofErr w:type="gramStart"/>
      <w:r>
        <w:rPr>
          <w:rFonts w:ascii="Arial"/>
          <w:sz w:val="22"/>
          <w:szCs w:val="22"/>
        </w:rPr>
        <w:t>midwives</w:t>
      </w:r>
      <w:proofErr w:type="gramEnd"/>
      <w:r>
        <w:rPr>
          <w:rFonts w:ascii="Arial"/>
          <w:sz w:val="22"/>
          <w:szCs w:val="22"/>
        </w:rPr>
        <w:t xml:space="preserve"> team.</w:t>
      </w:r>
    </w:p>
    <w:p w14:paraId="64966719" w14:textId="77777777" w:rsidR="004443D0" w:rsidRDefault="004443D0" w:rsidP="004443D0">
      <w:pPr>
        <w:pStyle w:val="BodyCA"/>
        <w:spacing w:line="276" w:lineRule="auto"/>
        <w:rPr>
          <w:rFonts w:ascii="Arial" w:eastAsia="Arial" w:hAnsi="Arial" w:cs="Arial"/>
          <w:sz w:val="22"/>
          <w:szCs w:val="22"/>
        </w:rPr>
      </w:pPr>
    </w:p>
    <w:p w14:paraId="78FE1BE5" w14:textId="77777777" w:rsidR="004443D0" w:rsidRPr="00DF6D17" w:rsidRDefault="004443D0" w:rsidP="004443D0">
      <w:pPr>
        <w:pStyle w:val="BodyCA"/>
        <w:spacing w:line="276" w:lineRule="auto"/>
        <w:rPr>
          <w:rFonts w:ascii="Arial" w:eastAsia="Arial Bold" w:hAnsi="Arial" w:cs="Arial"/>
          <w:sz w:val="22"/>
          <w:szCs w:val="22"/>
        </w:rPr>
      </w:pPr>
      <w:r w:rsidRPr="00DF6D17">
        <w:rPr>
          <w:rFonts w:ascii="Arial" w:hAnsi="Arial" w:cs="Arial"/>
          <w:sz w:val="22"/>
          <w:szCs w:val="22"/>
        </w:rPr>
        <w:t>Individual 11</w:t>
      </w:r>
    </w:p>
    <w:p w14:paraId="47811D06" w14:textId="77777777" w:rsidR="004443D0" w:rsidRPr="00DF6D17" w:rsidRDefault="004443D0" w:rsidP="004443D0">
      <w:pPr>
        <w:pStyle w:val="BodyBAA"/>
        <w:numPr>
          <w:ilvl w:val="0"/>
          <w:numId w:val="1"/>
        </w:numPr>
        <w:tabs>
          <w:tab w:val="num" w:pos="939"/>
        </w:tabs>
        <w:spacing w:line="276" w:lineRule="auto"/>
        <w:ind w:left="939" w:hanging="939"/>
        <w:rPr>
          <w:rFonts w:ascii="Arial" w:eastAsia="Trebuchet MS" w:hAnsi="Arial" w:cs="Arial"/>
          <w:sz w:val="22"/>
          <w:szCs w:val="22"/>
        </w:rPr>
      </w:pPr>
      <w:r w:rsidRPr="00DF6D17">
        <w:rPr>
          <w:rFonts w:ascii="Arial" w:eastAsia="Calibri" w:hAnsi="Arial" w:cs="Arial"/>
          <w:sz w:val="22"/>
          <w:szCs w:val="22"/>
        </w:rPr>
        <w:t>Please share your perspectives on implications of the findings for maternity care and service delivery (identification of three key points from each group).</w:t>
      </w:r>
    </w:p>
    <w:p w14:paraId="3F433A55" w14:textId="77777777" w:rsidR="004443D0" w:rsidRPr="00DF6D17" w:rsidRDefault="004443D0" w:rsidP="004443D0">
      <w:pPr>
        <w:pStyle w:val="BodyCA"/>
        <w:spacing w:line="276" w:lineRule="auto"/>
        <w:ind w:left="360"/>
        <w:rPr>
          <w:rFonts w:ascii="Arial" w:eastAsia="Arial" w:hAnsi="Arial" w:cs="Arial"/>
          <w:sz w:val="22"/>
          <w:szCs w:val="22"/>
        </w:rPr>
      </w:pPr>
      <w:r w:rsidRPr="00DF6D17">
        <w:rPr>
          <w:rFonts w:ascii="Arial" w:hAnsi="Arial" w:cs="Arial"/>
          <w:sz w:val="22"/>
          <w:szCs w:val="22"/>
        </w:rPr>
        <w:t>A:  To help in improving the maternity care for the immigrants (communication, intervention)</w:t>
      </w:r>
    </w:p>
    <w:p w14:paraId="1121AFD7" w14:textId="77777777" w:rsidR="004443D0" w:rsidRPr="00DF6D17" w:rsidRDefault="004443D0" w:rsidP="004443D0">
      <w:pPr>
        <w:pStyle w:val="BodyCA"/>
        <w:spacing w:line="276" w:lineRule="auto"/>
        <w:rPr>
          <w:rFonts w:ascii="Arial" w:eastAsia="Arial" w:hAnsi="Arial" w:cs="Arial"/>
          <w:sz w:val="22"/>
          <w:szCs w:val="22"/>
        </w:rPr>
      </w:pPr>
    </w:p>
    <w:p w14:paraId="5463803B" w14:textId="77777777" w:rsidR="004443D0" w:rsidRPr="00DF6D17" w:rsidRDefault="004443D0" w:rsidP="004443D0">
      <w:pPr>
        <w:pStyle w:val="BodyBAA"/>
        <w:numPr>
          <w:ilvl w:val="0"/>
          <w:numId w:val="1"/>
        </w:numPr>
        <w:tabs>
          <w:tab w:val="num" w:pos="939"/>
        </w:tabs>
        <w:spacing w:line="276" w:lineRule="auto"/>
        <w:ind w:left="939" w:hanging="939"/>
        <w:rPr>
          <w:rFonts w:ascii="Arial" w:eastAsia="Trebuchet MS" w:hAnsi="Arial" w:cs="Arial"/>
          <w:sz w:val="22"/>
          <w:szCs w:val="22"/>
        </w:rPr>
      </w:pPr>
      <w:r w:rsidRPr="00DF6D17">
        <w:rPr>
          <w:rFonts w:ascii="Arial" w:eastAsia="Calibri" w:hAnsi="Arial" w:cs="Arial"/>
          <w:sz w:val="22"/>
          <w:szCs w:val="22"/>
        </w:rPr>
        <w:t>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083B28F6" w14:textId="77777777" w:rsidR="004443D0" w:rsidRPr="00DF6D17" w:rsidRDefault="004443D0" w:rsidP="004443D0">
      <w:pPr>
        <w:pStyle w:val="BodyCA"/>
        <w:spacing w:line="276" w:lineRule="auto"/>
        <w:ind w:left="360"/>
        <w:rPr>
          <w:rFonts w:ascii="Arial" w:eastAsia="Arial" w:hAnsi="Arial" w:cs="Arial"/>
          <w:sz w:val="22"/>
          <w:szCs w:val="22"/>
        </w:rPr>
      </w:pPr>
      <w:r w:rsidRPr="00DF6D17">
        <w:rPr>
          <w:rFonts w:ascii="Arial" w:hAnsi="Arial" w:cs="Arial"/>
          <w:sz w:val="22"/>
          <w:szCs w:val="22"/>
        </w:rPr>
        <w:t>A:  Interpreters</w:t>
      </w:r>
    </w:p>
    <w:p w14:paraId="609F0A74" w14:textId="77777777" w:rsidR="004443D0" w:rsidRPr="00DF6D17" w:rsidRDefault="004443D0" w:rsidP="004443D0">
      <w:pPr>
        <w:pStyle w:val="BodyCA"/>
        <w:spacing w:line="276" w:lineRule="auto"/>
        <w:ind w:left="360"/>
        <w:rPr>
          <w:rFonts w:ascii="Arial" w:eastAsia="Arial" w:hAnsi="Arial" w:cs="Arial"/>
          <w:sz w:val="22"/>
          <w:szCs w:val="22"/>
        </w:rPr>
      </w:pPr>
    </w:p>
    <w:p w14:paraId="506100F8" w14:textId="77777777" w:rsidR="004443D0" w:rsidRPr="00DF6D17" w:rsidRDefault="004443D0" w:rsidP="004443D0">
      <w:pPr>
        <w:pStyle w:val="BodyBAA"/>
        <w:numPr>
          <w:ilvl w:val="0"/>
          <w:numId w:val="1"/>
        </w:numPr>
        <w:tabs>
          <w:tab w:val="num" w:pos="939"/>
        </w:tabs>
        <w:spacing w:line="276" w:lineRule="auto"/>
        <w:ind w:left="939" w:hanging="939"/>
        <w:rPr>
          <w:rFonts w:ascii="Arial" w:eastAsia="Trebuchet MS" w:hAnsi="Arial" w:cs="Arial"/>
          <w:sz w:val="22"/>
          <w:szCs w:val="22"/>
        </w:rPr>
      </w:pPr>
      <w:r w:rsidRPr="00DF6D17">
        <w:rPr>
          <w:rFonts w:ascii="Arial" w:eastAsia="Calibri" w:hAnsi="Arial" w:cs="Arial"/>
          <w:sz w:val="22"/>
          <w:szCs w:val="22"/>
        </w:rPr>
        <w:t xml:space="preserve">How can current policy be used to empower immigrant women to receive good quality maternity care? </w:t>
      </w:r>
    </w:p>
    <w:p w14:paraId="346F1B76" w14:textId="77777777" w:rsidR="004443D0" w:rsidRPr="00DF6D17" w:rsidRDefault="004443D0" w:rsidP="004443D0">
      <w:pPr>
        <w:pStyle w:val="BodyCA"/>
        <w:spacing w:line="276" w:lineRule="auto"/>
        <w:ind w:left="360"/>
        <w:rPr>
          <w:rFonts w:ascii="Arial" w:eastAsia="Arial" w:hAnsi="Arial" w:cs="Arial"/>
          <w:sz w:val="22"/>
          <w:szCs w:val="22"/>
        </w:rPr>
      </w:pPr>
      <w:r w:rsidRPr="00DF6D17">
        <w:rPr>
          <w:rFonts w:ascii="Arial" w:hAnsi="Arial" w:cs="Arial"/>
          <w:sz w:val="22"/>
          <w:szCs w:val="22"/>
        </w:rPr>
        <w:t xml:space="preserve">A:  By </w:t>
      </w:r>
      <w:proofErr w:type="spellStart"/>
      <w:r w:rsidRPr="00DF6D17">
        <w:rPr>
          <w:rFonts w:ascii="Arial" w:hAnsi="Arial" w:cs="Arial"/>
          <w:sz w:val="22"/>
          <w:szCs w:val="22"/>
        </w:rPr>
        <w:t>reorganising</w:t>
      </w:r>
      <w:proofErr w:type="spellEnd"/>
      <w:r w:rsidRPr="00DF6D17">
        <w:rPr>
          <w:rFonts w:ascii="Arial" w:hAnsi="Arial" w:cs="Arial"/>
          <w:sz w:val="22"/>
          <w:szCs w:val="22"/>
        </w:rPr>
        <w:t xml:space="preserve"> the needs of immigrant women</w:t>
      </w:r>
    </w:p>
    <w:p w14:paraId="257D50E4" w14:textId="77777777" w:rsidR="004443D0" w:rsidRPr="00DF6D17" w:rsidRDefault="004443D0" w:rsidP="004443D0">
      <w:pPr>
        <w:pStyle w:val="BodyCA"/>
        <w:spacing w:line="276" w:lineRule="auto"/>
        <w:ind w:left="360"/>
        <w:rPr>
          <w:rFonts w:ascii="Arial" w:eastAsia="Arial" w:hAnsi="Arial" w:cs="Arial"/>
          <w:sz w:val="22"/>
          <w:szCs w:val="22"/>
        </w:rPr>
      </w:pPr>
    </w:p>
    <w:p w14:paraId="5394F832" w14:textId="77777777" w:rsidR="004443D0" w:rsidRPr="00DF6D17" w:rsidRDefault="004443D0" w:rsidP="004443D0">
      <w:pPr>
        <w:pStyle w:val="BodyBAA"/>
        <w:numPr>
          <w:ilvl w:val="0"/>
          <w:numId w:val="1"/>
        </w:numPr>
        <w:tabs>
          <w:tab w:val="num" w:pos="939"/>
        </w:tabs>
        <w:spacing w:line="276" w:lineRule="auto"/>
        <w:ind w:left="939" w:hanging="939"/>
        <w:rPr>
          <w:rFonts w:ascii="Arial" w:eastAsia="Trebuchet MS" w:hAnsi="Arial" w:cs="Arial"/>
          <w:sz w:val="22"/>
          <w:szCs w:val="22"/>
        </w:rPr>
      </w:pPr>
      <w:r w:rsidRPr="00DF6D17">
        <w:rPr>
          <w:rFonts w:ascii="Arial" w:eastAsia="Calibri" w:hAnsi="Arial" w:cs="Arial"/>
          <w:sz w:val="22"/>
          <w:szCs w:val="22"/>
        </w:rPr>
        <w:t>In your view, who needs to know implications of findings from this review?</w:t>
      </w:r>
    </w:p>
    <w:p w14:paraId="150266F1" w14:textId="77777777" w:rsidR="004443D0" w:rsidRPr="00DF6D17" w:rsidRDefault="004443D0" w:rsidP="004443D0">
      <w:pPr>
        <w:pStyle w:val="BodyCA"/>
        <w:spacing w:line="276" w:lineRule="auto"/>
        <w:ind w:left="360"/>
        <w:rPr>
          <w:rFonts w:ascii="Arial" w:eastAsia="Arial" w:hAnsi="Arial" w:cs="Arial"/>
          <w:sz w:val="22"/>
          <w:szCs w:val="22"/>
        </w:rPr>
      </w:pPr>
      <w:r w:rsidRPr="00DF6D17">
        <w:rPr>
          <w:rFonts w:ascii="Arial" w:hAnsi="Arial" w:cs="Arial"/>
          <w:sz w:val="22"/>
          <w:szCs w:val="22"/>
        </w:rPr>
        <w:t>A:  policy maker, midwives, healthcare professionals, important women</w:t>
      </w:r>
    </w:p>
    <w:p w14:paraId="1833D7B0" w14:textId="77777777" w:rsidR="004443D0" w:rsidRPr="00DF6D17" w:rsidRDefault="004443D0" w:rsidP="004443D0">
      <w:pPr>
        <w:pStyle w:val="BodyCA"/>
        <w:spacing w:line="276" w:lineRule="auto"/>
        <w:rPr>
          <w:rFonts w:ascii="Arial" w:eastAsia="Arial Bold" w:hAnsi="Arial" w:cs="Arial"/>
          <w:sz w:val="22"/>
          <w:szCs w:val="22"/>
        </w:rPr>
      </w:pPr>
    </w:p>
    <w:p w14:paraId="17E62DE4"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12</w:t>
      </w:r>
    </w:p>
    <w:p w14:paraId="747B4B1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38FC5AD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Implement interventions or programs that are not time consuming for professionals. The study shows the important of the communication skills, and the need for interpret.</w:t>
      </w:r>
    </w:p>
    <w:p w14:paraId="4436C267" w14:textId="77777777" w:rsidR="004443D0" w:rsidRDefault="004443D0" w:rsidP="004443D0">
      <w:pPr>
        <w:pStyle w:val="BodyCA"/>
        <w:spacing w:line="276" w:lineRule="auto"/>
        <w:rPr>
          <w:rFonts w:ascii="Arial" w:eastAsia="Arial" w:hAnsi="Arial" w:cs="Arial"/>
          <w:sz w:val="22"/>
          <w:szCs w:val="22"/>
        </w:rPr>
      </w:pPr>
    </w:p>
    <w:p w14:paraId="03CCB566"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5F57C49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lastRenderedPageBreak/>
        <w:t xml:space="preserve">A:  Small books with images that immigrant can point out to the professional to express how they are feeling or what they need. In Montreal, we have what we call </w:t>
      </w:r>
      <w:r>
        <w:rPr>
          <w:rFonts w:hAnsi="Arial"/>
          <w:sz w:val="22"/>
          <w:szCs w:val="22"/>
        </w:rPr>
        <w:t>‘’</w:t>
      </w:r>
      <w:r>
        <w:rPr>
          <w:rFonts w:ascii="Arial"/>
          <w:sz w:val="22"/>
          <w:szCs w:val="22"/>
        </w:rPr>
        <w:t>the blue house</w:t>
      </w:r>
      <w:r>
        <w:rPr>
          <w:rFonts w:hAnsi="Arial"/>
          <w:sz w:val="22"/>
          <w:szCs w:val="22"/>
        </w:rPr>
        <w:t>’’</w:t>
      </w:r>
      <w:r>
        <w:rPr>
          <w:rFonts w:ascii="Arial"/>
          <w:sz w:val="22"/>
          <w:szCs w:val="22"/>
        </w:rPr>
        <w:t>. It</w:t>
      </w:r>
      <w:r>
        <w:rPr>
          <w:rFonts w:hAnsi="Arial"/>
          <w:sz w:val="22"/>
          <w:szCs w:val="22"/>
        </w:rPr>
        <w:t>’</w:t>
      </w:r>
      <w:r>
        <w:rPr>
          <w:rFonts w:ascii="Arial"/>
          <w:sz w:val="22"/>
          <w:szCs w:val="22"/>
        </w:rPr>
        <w:t>s a place that helps the immigrant mothers (provide food, cooking and social activities) and it promote the integration and develop friendships with other women who are in the same situation. The pregnant women have a follow up, with nurses and doctors and they also have access to social worker and psychologist (on a volunteer base, the professionals at this house agreed to give some of their personal time to these women). Website: http://www.maisonbleue.info/en/</w:t>
      </w:r>
    </w:p>
    <w:p w14:paraId="451D0FEC" w14:textId="77777777" w:rsidR="004443D0" w:rsidRDefault="004443D0" w:rsidP="004443D0">
      <w:pPr>
        <w:pStyle w:val="BodyCA"/>
        <w:spacing w:line="276" w:lineRule="auto"/>
        <w:rPr>
          <w:rFonts w:ascii="Arial" w:eastAsia="Arial" w:hAnsi="Arial" w:cs="Arial"/>
          <w:sz w:val="22"/>
          <w:szCs w:val="22"/>
        </w:rPr>
      </w:pPr>
    </w:p>
    <w:p w14:paraId="06F8A66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0C13A25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None</w:t>
      </w:r>
    </w:p>
    <w:p w14:paraId="6846D76A" w14:textId="77777777" w:rsidR="004443D0" w:rsidRDefault="004443D0" w:rsidP="004443D0">
      <w:pPr>
        <w:pStyle w:val="BodyCA"/>
        <w:spacing w:line="276" w:lineRule="auto"/>
        <w:rPr>
          <w:rFonts w:ascii="Arial" w:eastAsia="Arial" w:hAnsi="Arial" w:cs="Arial"/>
          <w:sz w:val="22"/>
          <w:szCs w:val="22"/>
        </w:rPr>
      </w:pPr>
    </w:p>
    <w:p w14:paraId="00C2DD1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4EA9990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policy maker, midwives and nurse, students in healthcare programs.</w:t>
      </w:r>
    </w:p>
    <w:p w14:paraId="5B613055" w14:textId="77777777" w:rsidR="004443D0" w:rsidRDefault="004443D0" w:rsidP="004443D0">
      <w:pPr>
        <w:pStyle w:val="BodyCA"/>
        <w:spacing w:line="276" w:lineRule="auto"/>
        <w:rPr>
          <w:rFonts w:ascii="Arial" w:eastAsia="Arial" w:hAnsi="Arial" w:cs="Arial"/>
          <w:sz w:val="22"/>
          <w:szCs w:val="22"/>
        </w:rPr>
      </w:pPr>
    </w:p>
    <w:p w14:paraId="3A88236B" w14:textId="77777777" w:rsidR="004443D0" w:rsidRDefault="004443D0" w:rsidP="004443D0">
      <w:pPr>
        <w:pStyle w:val="BodyCA"/>
        <w:spacing w:line="276" w:lineRule="auto"/>
        <w:rPr>
          <w:rFonts w:ascii="Arial Bold" w:eastAsia="Arial Bold" w:hAnsi="Arial Bold" w:cs="Arial Bold"/>
          <w:sz w:val="22"/>
          <w:szCs w:val="22"/>
        </w:rPr>
      </w:pPr>
    </w:p>
    <w:p w14:paraId="13C380FD" w14:textId="77777777" w:rsidR="004443D0" w:rsidRDefault="004443D0" w:rsidP="004443D0">
      <w:pPr>
        <w:pStyle w:val="BodyCA"/>
        <w:spacing w:line="276" w:lineRule="auto"/>
        <w:rPr>
          <w:rFonts w:ascii="Arial Bold" w:eastAsia="Arial Bold" w:hAnsi="Arial Bold" w:cs="Arial Bold"/>
          <w:sz w:val="22"/>
          <w:szCs w:val="22"/>
        </w:rPr>
      </w:pPr>
    </w:p>
    <w:p w14:paraId="4E381777"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13</w:t>
      </w:r>
    </w:p>
    <w:p w14:paraId="58E91ADA" w14:textId="77777777" w:rsidR="004443D0" w:rsidRDefault="004443D0" w:rsidP="004443D0">
      <w:pPr>
        <w:pStyle w:val="BodyBAA"/>
        <w:numPr>
          <w:ilvl w:val="0"/>
          <w:numId w:val="2"/>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Please share your perspectives on implications of the findings for maternity care and service delivery (identification of three key points from each group).</w:t>
      </w:r>
    </w:p>
    <w:p w14:paraId="01B8093F"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Implications: social capital/health literacy for women. Service providers: </w:t>
      </w:r>
      <w:proofErr w:type="spellStart"/>
      <w:r>
        <w:rPr>
          <w:rFonts w:ascii="Arial"/>
          <w:sz w:val="22"/>
          <w:szCs w:val="22"/>
        </w:rPr>
        <w:t>focussed</w:t>
      </w:r>
      <w:proofErr w:type="spellEnd"/>
      <w:r>
        <w:rPr>
          <w:rFonts w:ascii="Arial"/>
          <w:sz w:val="22"/>
          <w:szCs w:val="22"/>
        </w:rPr>
        <w:t xml:space="preserve"> intervention, organisation level, services, </w:t>
      </w:r>
      <w:proofErr w:type="gramStart"/>
      <w:r>
        <w:rPr>
          <w:rFonts w:ascii="Arial"/>
          <w:sz w:val="22"/>
          <w:szCs w:val="22"/>
        </w:rPr>
        <w:t>practitioners</w:t>
      </w:r>
      <w:proofErr w:type="gramEnd"/>
      <w:r>
        <w:rPr>
          <w:rFonts w:ascii="Arial"/>
          <w:sz w:val="22"/>
          <w:szCs w:val="22"/>
        </w:rPr>
        <w:t xml:space="preserve"> level, evaluation of interventions</w:t>
      </w:r>
    </w:p>
    <w:p w14:paraId="0C476685" w14:textId="77777777" w:rsidR="004443D0" w:rsidRDefault="004443D0" w:rsidP="004443D0">
      <w:pPr>
        <w:pStyle w:val="BodyCA"/>
        <w:spacing w:line="276" w:lineRule="auto"/>
        <w:rPr>
          <w:rFonts w:ascii="Arial" w:eastAsia="Arial" w:hAnsi="Arial" w:cs="Arial"/>
          <w:sz w:val="22"/>
          <w:szCs w:val="22"/>
        </w:rPr>
      </w:pPr>
    </w:p>
    <w:p w14:paraId="2A34AB60" w14:textId="77777777" w:rsidR="004443D0" w:rsidRDefault="004443D0" w:rsidP="004443D0">
      <w:pPr>
        <w:pStyle w:val="BodyBAA"/>
        <w:numPr>
          <w:ilvl w:val="0"/>
          <w:numId w:val="2"/>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419F4F0B"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Specialist midwife, care pathways (Leeds: Sarah </w:t>
      </w:r>
      <w:proofErr w:type="spellStart"/>
      <w:r>
        <w:rPr>
          <w:rFonts w:ascii="Arial"/>
          <w:sz w:val="22"/>
          <w:szCs w:val="22"/>
        </w:rPr>
        <w:t>Benett</w:t>
      </w:r>
      <w:proofErr w:type="spellEnd"/>
      <w:r>
        <w:rPr>
          <w:rFonts w:ascii="Arial"/>
          <w:sz w:val="22"/>
          <w:szCs w:val="22"/>
        </w:rPr>
        <w:t>). Advocate/support</w:t>
      </w:r>
    </w:p>
    <w:p w14:paraId="17A82709" w14:textId="77777777" w:rsidR="004443D0" w:rsidRDefault="004443D0" w:rsidP="004443D0">
      <w:pPr>
        <w:pStyle w:val="BodyCA"/>
        <w:spacing w:line="276" w:lineRule="auto"/>
        <w:ind w:left="360"/>
        <w:rPr>
          <w:rFonts w:ascii="Arial" w:eastAsia="Arial" w:hAnsi="Arial" w:cs="Arial"/>
          <w:sz w:val="22"/>
          <w:szCs w:val="22"/>
        </w:rPr>
      </w:pPr>
    </w:p>
    <w:p w14:paraId="28EE51BF" w14:textId="77777777" w:rsidR="004443D0" w:rsidRDefault="004443D0" w:rsidP="004443D0">
      <w:pPr>
        <w:pStyle w:val="BodyBAA"/>
        <w:numPr>
          <w:ilvl w:val="0"/>
          <w:numId w:val="2"/>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 xml:space="preserve">How can current policy be used to empower immigrant women to receive good quality maternity care? </w:t>
      </w:r>
    </w:p>
    <w:p w14:paraId="59C2DF2E"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w:t>
      </w:r>
      <w:proofErr w:type="spellStart"/>
      <w:r>
        <w:rPr>
          <w:rFonts w:ascii="Arial"/>
          <w:sz w:val="22"/>
          <w:szCs w:val="22"/>
        </w:rPr>
        <w:t>Personalised</w:t>
      </w:r>
      <w:proofErr w:type="spellEnd"/>
      <w:r>
        <w:rPr>
          <w:rFonts w:ascii="Arial"/>
          <w:sz w:val="22"/>
          <w:szCs w:val="22"/>
        </w:rPr>
        <w:t xml:space="preserve"> care, continuality, named midwife</w:t>
      </w:r>
    </w:p>
    <w:p w14:paraId="23F8DCE7" w14:textId="77777777" w:rsidR="004443D0" w:rsidRDefault="004443D0" w:rsidP="004443D0">
      <w:pPr>
        <w:pStyle w:val="BodyCA"/>
        <w:spacing w:line="276" w:lineRule="auto"/>
        <w:ind w:left="360"/>
        <w:rPr>
          <w:rFonts w:ascii="Arial" w:eastAsia="Arial" w:hAnsi="Arial" w:cs="Arial"/>
          <w:sz w:val="22"/>
          <w:szCs w:val="22"/>
        </w:rPr>
      </w:pPr>
    </w:p>
    <w:p w14:paraId="1D3F40B1" w14:textId="77777777" w:rsidR="004443D0" w:rsidRDefault="004443D0" w:rsidP="004443D0">
      <w:pPr>
        <w:pStyle w:val="BodyBAA"/>
        <w:numPr>
          <w:ilvl w:val="0"/>
          <w:numId w:val="2"/>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In your view, who needs to know implications of findings from this review?</w:t>
      </w:r>
    </w:p>
    <w:p w14:paraId="1EA197AD"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policy maker, strategic, service provider, education, strategic, women </w:t>
      </w:r>
      <w:proofErr w:type="spellStart"/>
      <w:r>
        <w:rPr>
          <w:rFonts w:ascii="Arial"/>
          <w:sz w:val="22"/>
          <w:szCs w:val="22"/>
        </w:rPr>
        <w:t>gps</w:t>
      </w:r>
      <w:proofErr w:type="spellEnd"/>
    </w:p>
    <w:p w14:paraId="3844855D" w14:textId="77777777" w:rsidR="004443D0" w:rsidRDefault="004443D0" w:rsidP="004443D0">
      <w:pPr>
        <w:pStyle w:val="BodyCA"/>
        <w:spacing w:line="276" w:lineRule="auto"/>
        <w:rPr>
          <w:rFonts w:ascii="Arial" w:eastAsia="Arial" w:hAnsi="Arial" w:cs="Arial"/>
          <w:sz w:val="22"/>
          <w:szCs w:val="22"/>
        </w:rPr>
      </w:pPr>
    </w:p>
    <w:p w14:paraId="37BD1F7F" w14:textId="77777777" w:rsidR="004443D0" w:rsidRDefault="004443D0" w:rsidP="004443D0">
      <w:pPr>
        <w:pStyle w:val="BodyCA"/>
        <w:spacing w:line="276" w:lineRule="auto"/>
        <w:ind w:left="142"/>
        <w:rPr>
          <w:rFonts w:ascii="Arial Bold" w:eastAsia="Arial Bold" w:hAnsi="Arial Bold" w:cs="Arial Bold"/>
          <w:sz w:val="22"/>
          <w:szCs w:val="22"/>
        </w:rPr>
      </w:pPr>
      <w:r>
        <w:rPr>
          <w:rFonts w:ascii="Arial Bold"/>
          <w:sz w:val="22"/>
          <w:szCs w:val="22"/>
        </w:rPr>
        <w:t>Individual 14</w:t>
      </w:r>
    </w:p>
    <w:p w14:paraId="6D6E1563" w14:textId="77777777" w:rsidR="004443D0" w:rsidRDefault="004443D0" w:rsidP="004443D0">
      <w:pPr>
        <w:pStyle w:val="BodyBAA"/>
        <w:numPr>
          <w:ilvl w:val="0"/>
          <w:numId w:val="3"/>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Please share your perspectives on implications of the findings for maternity care and service delivery (identification of three key points from each group).</w:t>
      </w:r>
    </w:p>
    <w:p w14:paraId="33377765"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Insightful findings. From my perspective (midwife, associate professor of midwifery, immigrant women/mothers in the immigration system </w:t>
      </w:r>
      <w:r>
        <w:rPr>
          <w:rFonts w:hAnsi="Arial"/>
          <w:sz w:val="22"/>
          <w:szCs w:val="22"/>
        </w:rPr>
        <w:t>–</w:t>
      </w:r>
      <w:r>
        <w:rPr>
          <w:sz w:val="22"/>
          <w:szCs w:val="22"/>
        </w:rPr>
        <w:t xml:space="preserve"> </w:t>
      </w:r>
      <w:proofErr w:type="gramStart"/>
      <w:r>
        <w:rPr>
          <w:rFonts w:ascii="Arial"/>
          <w:sz w:val="22"/>
          <w:szCs w:val="22"/>
        </w:rPr>
        <w:t>particular diversion</w:t>
      </w:r>
      <w:proofErr w:type="gramEnd"/>
      <w:r>
        <w:rPr>
          <w:rFonts w:ascii="Arial"/>
          <w:sz w:val="22"/>
          <w:szCs w:val="22"/>
        </w:rPr>
        <w:t xml:space="preserve">) I would be more explicit about institutional racism, both within the NHS and the wider governmental law and funding both statutory and third sector for specialist services, including translation. All of the theme </w:t>
      </w:r>
      <w:proofErr w:type="gramStart"/>
      <w:r>
        <w:rPr>
          <w:rFonts w:ascii="Arial"/>
          <w:sz w:val="22"/>
          <w:szCs w:val="22"/>
        </w:rPr>
        <w:t>resonate</w:t>
      </w:r>
      <w:proofErr w:type="gramEnd"/>
      <w:r>
        <w:rPr>
          <w:rFonts w:ascii="Arial"/>
          <w:sz w:val="22"/>
          <w:szCs w:val="22"/>
        </w:rPr>
        <w:t xml:space="preserve"> with my own clinical, academic + activist findings. Though, it</w:t>
      </w:r>
      <w:r>
        <w:rPr>
          <w:rFonts w:hAnsi="Arial"/>
          <w:sz w:val="22"/>
          <w:szCs w:val="22"/>
        </w:rPr>
        <w:t>’</w:t>
      </w:r>
      <w:r>
        <w:rPr>
          <w:rFonts w:ascii="Arial"/>
          <w:sz w:val="22"/>
          <w:szCs w:val="22"/>
        </w:rPr>
        <w:t>s well balanced + inclusive set of conclusions. Also, intersectional of gender, wealth, status, country of origins.</w:t>
      </w:r>
    </w:p>
    <w:p w14:paraId="71EC1E0D" w14:textId="77777777" w:rsidR="004443D0" w:rsidRDefault="004443D0" w:rsidP="004443D0">
      <w:pPr>
        <w:pStyle w:val="BodyCA"/>
        <w:spacing w:line="276" w:lineRule="auto"/>
        <w:rPr>
          <w:rFonts w:ascii="Arial" w:eastAsia="Arial" w:hAnsi="Arial" w:cs="Arial"/>
          <w:sz w:val="22"/>
          <w:szCs w:val="22"/>
        </w:rPr>
      </w:pPr>
    </w:p>
    <w:p w14:paraId="0A49DA0D" w14:textId="77777777" w:rsidR="004443D0" w:rsidRDefault="004443D0" w:rsidP="004443D0">
      <w:pPr>
        <w:pStyle w:val="BodyBAA"/>
        <w:numPr>
          <w:ilvl w:val="0"/>
          <w:numId w:val="3"/>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lastRenderedPageBreak/>
        <w:t>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4E3EEBFB"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w:t>
      </w:r>
      <w:proofErr w:type="spellStart"/>
      <w:r>
        <w:rPr>
          <w:rFonts w:ascii="Arial"/>
          <w:sz w:val="22"/>
          <w:szCs w:val="22"/>
        </w:rPr>
        <w:t>Maamia</w:t>
      </w:r>
      <w:proofErr w:type="spellEnd"/>
      <w:r>
        <w:rPr>
          <w:rFonts w:ascii="Arial"/>
          <w:sz w:val="22"/>
          <w:szCs w:val="22"/>
        </w:rPr>
        <w:t xml:space="preserve"> team in Lees, White rubber alliance, birth rights, medical justice (3</w:t>
      </w:r>
      <w:r>
        <w:rPr>
          <w:rFonts w:ascii="Arial"/>
          <w:sz w:val="22"/>
          <w:szCs w:val="22"/>
          <w:vertAlign w:val="superscript"/>
        </w:rPr>
        <w:t>rd</w:t>
      </w:r>
      <w:r>
        <w:rPr>
          <w:rFonts w:ascii="Arial"/>
          <w:sz w:val="22"/>
          <w:szCs w:val="22"/>
          <w:lang w:val="es-ES_tradnl"/>
        </w:rPr>
        <w:t xml:space="preserve"> sector)</w:t>
      </w:r>
    </w:p>
    <w:p w14:paraId="5EEFCC0E" w14:textId="77777777" w:rsidR="004443D0" w:rsidRDefault="004443D0" w:rsidP="004443D0">
      <w:pPr>
        <w:pStyle w:val="BodyCA"/>
        <w:spacing w:line="276" w:lineRule="auto"/>
        <w:ind w:left="360"/>
        <w:rPr>
          <w:rFonts w:ascii="Arial" w:eastAsia="Arial" w:hAnsi="Arial" w:cs="Arial"/>
          <w:sz w:val="22"/>
          <w:szCs w:val="22"/>
        </w:rPr>
      </w:pPr>
    </w:p>
    <w:p w14:paraId="3074270E" w14:textId="77777777" w:rsidR="004443D0" w:rsidRDefault="004443D0" w:rsidP="004443D0">
      <w:pPr>
        <w:pStyle w:val="BodyBAA"/>
        <w:numPr>
          <w:ilvl w:val="0"/>
          <w:numId w:val="3"/>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 xml:space="preserve">How can current policy be used to empower immigrant women to receive good quality maternity care? </w:t>
      </w:r>
    </w:p>
    <w:p w14:paraId="730B0220"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Continuity of care recommendations in Better Births, as well as the broader discussion on </w:t>
      </w:r>
      <w:proofErr w:type="spellStart"/>
      <w:r>
        <w:rPr>
          <w:rFonts w:ascii="Arial"/>
          <w:sz w:val="22"/>
          <w:szCs w:val="22"/>
        </w:rPr>
        <w:t>individualised</w:t>
      </w:r>
      <w:proofErr w:type="spellEnd"/>
      <w:r>
        <w:rPr>
          <w:rFonts w:ascii="Arial"/>
          <w:sz w:val="22"/>
          <w:szCs w:val="22"/>
        </w:rPr>
        <w:t xml:space="preserve"> care is key in </w:t>
      </w:r>
      <w:proofErr w:type="spellStart"/>
      <w:r>
        <w:rPr>
          <w:rFonts w:ascii="Arial"/>
          <w:sz w:val="22"/>
          <w:szCs w:val="22"/>
        </w:rPr>
        <w:t>focussing</w:t>
      </w:r>
      <w:proofErr w:type="spellEnd"/>
      <w:r>
        <w:rPr>
          <w:rFonts w:ascii="Arial"/>
          <w:sz w:val="22"/>
          <w:szCs w:val="22"/>
        </w:rPr>
        <w:t xml:space="preserve"> care towards women seeking asylum, women with refugee status and women who are recent or </w:t>
      </w:r>
      <w:proofErr w:type="gramStart"/>
      <w:r>
        <w:rPr>
          <w:rFonts w:ascii="Arial"/>
          <w:sz w:val="22"/>
          <w:szCs w:val="22"/>
        </w:rPr>
        <w:t>second generation</w:t>
      </w:r>
      <w:proofErr w:type="gramEnd"/>
      <w:r>
        <w:rPr>
          <w:rFonts w:ascii="Arial"/>
          <w:sz w:val="22"/>
          <w:szCs w:val="22"/>
        </w:rPr>
        <w:t xml:space="preserve"> immigrants. We also need a bigger public engagement with these issues.</w:t>
      </w:r>
    </w:p>
    <w:p w14:paraId="085D6EC1" w14:textId="77777777" w:rsidR="004443D0" w:rsidRDefault="004443D0" w:rsidP="004443D0">
      <w:pPr>
        <w:pStyle w:val="BodyCA"/>
        <w:spacing w:line="276" w:lineRule="auto"/>
        <w:ind w:left="360"/>
        <w:rPr>
          <w:rFonts w:ascii="Arial" w:eastAsia="Arial" w:hAnsi="Arial" w:cs="Arial"/>
          <w:sz w:val="22"/>
          <w:szCs w:val="22"/>
        </w:rPr>
      </w:pPr>
    </w:p>
    <w:p w14:paraId="036E8F99" w14:textId="77777777" w:rsidR="004443D0" w:rsidRDefault="004443D0" w:rsidP="004443D0">
      <w:pPr>
        <w:pStyle w:val="BodyBAA"/>
        <w:numPr>
          <w:ilvl w:val="0"/>
          <w:numId w:val="3"/>
        </w:numPr>
        <w:tabs>
          <w:tab w:val="num" w:pos="1299"/>
        </w:tabs>
        <w:spacing w:line="276" w:lineRule="auto"/>
        <w:ind w:left="1299" w:hanging="939"/>
        <w:rPr>
          <w:rFonts w:ascii="Trebuchet MS" w:eastAsia="Trebuchet MS" w:hAnsi="Trebuchet MS" w:cs="Trebuchet MS"/>
          <w:sz w:val="22"/>
          <w:szCs w:val="22"/>
        </w:rPr>
      </w:pPr>
      <w:r>
        <w:rPr>
          <w:rFonts w:ascii="Calibri" w:eastAsia="Calibri" w:hAnsi="Calibri" w:cs="Calibri"/>
          <w:sz w:val="22"/>
          <w:szCs w:val="22"/>
        </w:rPr>
        <w:t>In your view, who needs to know implications of findings from this review?</w:t>
      </w:r>
    </w:p>
    <w:p w14:paraId="43879DE0"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A:  policy maker, local (CGO</w:t>
      </w:r>
      <w:r>
        <w:rPr>
          <w:rFonts w:hAnsi="Arial"/>
          <w:sz w:val="22"/>
          <w:szCs w:val="22"/>
        </w:rPr>
        <w:t>’</w:t>
      </w:r>
      <w:r>
        <w:rPr>
          <w:rFonts w:ascii="Arial"/>
          <w:sz w:val="22"/>
          <w:szCs w:val="22"/>
        </w:rPr>
        <w:t>s) and trusts, national (GPS), women</w:t>
      </w:r>
      <w:r>
        <w:rPr>
          <w:rFonts w:hAnsi="Arial"/>
          <w:sz w:val="22"/>
          <w:szCs w:val="22"/>
        </w:rPr>
        <w:t>’</w:t>
      </w:r>
      <w:r>
        <w:rPr>
          <w:rFonts w:ascii="Arial"/>
          <w:sz w:val="22"/>
          <w:szCs w:val="22"/>
        </w:rPr>
        <w:t xml:space="preserve">s </w:t>
      </w:r>
      <w:proofErr w:type="spellStart"/>
      <w:r>
        <w:rPr>
          <w:rFonts w:ascii="Arial"/>
          <w:sz w:val="22"/>
          <w:szCs w:val="22"/>
        </w:rPr>
        <w:t>organisations</w:t>
      </w:r>
      <w:proofErr w:type="spellEnd"/>
      <w:r>
        <w:rPr>
          <w:rFonts w:ascii="Arial"/>
          <w:sz w:val="22"/>
          <w:szCs w:val="22"/>
        </w:rPr>
        <w:t xml:space="preserve">, academics, clinical midwifes </w:t>
      </w:r>
      <w:r>
        <w:rPr>
          <w:rFonts w:hAnsi="Arial"/>
          <w:sz w:val="22"/>
          <w:szCs w:val="22"/>
        </w:rPr>
        <w:t>–</w:t>
      </w:r>
      <w:r>
        <w:rPr>
          <w:sz w:val="22"/>
          <w:szCs w:val="22"/>
        </w:rPr>
        <w:t xml:space="preserve"> </w:t>
      </w:r>
      <w:r>
        <w:rPr>
          <w:rFonts w:ascii="Arial"/>
          <w:sz w:val="22"/>
          <w:szCs w:val="22"/>
        </w:rPr>
        <w:t>basically everyone.</w:t>
      </w:r>
    </w:p>
    <w:p w14:paraId="44C0642E" w14:textId="77777777" w:rsidR="004443D0" w:rsidRDefault="004443D0" w:rsidP="004443D0">
      <w:pPr>
        <w:pStyle w:val="BodyBAA"/>
        <w:spacing w:line="276" w:lineRule="auto"/>
        <w:ind w:left="360"/>
        <w:rPr>
          <w:rFonts w:ascii="Arial Bold" w:eastAsia="Arial Bold" w:hAnsi="Arial Bold" w:cs="Arial Bold"/>
          <w:sz w:val="22"/>
          <w:szCs w:val="22"/>
        </w:rPr>
      </w:pPr>
    </w:p>
    <w:p w14:paraId="23D00F55"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15</w:t>
      </w:r>
    </w:p>
    <w:p w14:paraId="7FE8E274"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fr-FR"/>
        </w:rPr>
        <w:t>General comment</w:t>
      </w:r>
    </w:p>
    <w:p w14:paraId="24446D4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Why was the term immigrant used and how </w:t>
      </w:r>
      <w:proofErr w:type="gramStart"/>
      <w:r>
        <w:rPr>
          <w:rFonts w:ascii="Arial"/>
          <w:sz w:val="22"/>
          <w:szCs w:val="22"/>
        </w:rPr>
        <w:t>defined.</w:t>
      </w:r>
      <w:proofErr w:type="gramEnd"/>
      <w:r>
        <w:rPr>
          <w:rFonts w:ascii="Arial"/>
          <w:sz w:val="22"/>
          <w:szCs w:val="22"/>
        </w:rPr>
        <w:t xml:space="preserve"> Issues help persisted our time but need to distinguish between length of stay in the </w:t>
      </w:r>
      <w:proofErr w:type="gramStart"/>
      <w:r>
        <w:rPr>
          <w:rFonts w:ascii="Arial"/>
          <w:sz w:val="22"/>
          <w:szCs w:val="22"/>
        </w:rPr>
        <w:t>UK.Is</w:t>
      </w:r>
      <w:proofErr w:type="gramEnd"/>
      <w:r>
        <w:rPr>
          <w:rFonts w:ascii="Arial"/>
          <w:sz w:val="22"/>
          <w:szCs w:val="22"/>
        </w:rPr>
        <w:t xml:space="preserve"> some of this resonate to our work regardless of immigration status/race/ethnicity. What is the same and what is different?</w:t>
      </w:r>
    </w:p>
    <w:p w14:paraId="702147C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47CBC1A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It would be interesting for clinical and academic staff implementation Better Birth intervention, etc.</w:t>
      </w:r>
    </w:p>
    <w:p w14:paraId="6ED2447E" w14:textId="77777777" w:rsidR="004443D0" w:rsidRDefault="004443D0" w:rsidP="004443D0">
      <w:pPr>
        <w:pStyle w:val="BodyCA"/>
        <w:spacing w:line="276" w:lineRule="auto"/>
        <w:rPr>
          <w:rFonts w:ascii="Arial" w:eastAsia="Arial" w:hAnsi="Arial" w:cs="Arial"/>
          <w:sz w:val="22"/>
          <w:szCs w:val="22"/>
        </w:rPr>
      </w:pPr>
    </w:p>
    <w:p w14:paraId="139A8186"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2967ACF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The maternity services at L&amp;D hospital trust are implementation changes after-response to Better Births</w:t>
      </w:r>
      <w:r>
        <w:rPr>
          <w:rFonts w:hAnsi="Arial"/>
          <w:sz w:val="22"/>
          <w:szCs w:val="22"/>
        </w:rPr>
        <w:t>’</w:t>
      </w:r>
      <w:r>
        <w:rPr>
          <w:sz w:val="22"/>
          <w:szCs w:val="22"/>
        </w:rPr>
        <w:t xml:space="preserve"> </w:t>
      </w:r>
      <w:r>
        <w:rPr>
          <w:rFonts w:ascii="Arial"/>
          <w:sz w:val="22"/>
          <w:szCs w:val="22"/>
        </w:rPr>
        <w:t>out but not sure of the details</w:t>
      </w:r>
    </w:p>
    <w:p w14:paraId="0962B3C2" w14:textId="77777777" w:rsidR="004443D0" w:rsidRDefault="004443D0" w:rsidP="004443D0">
      <w:pPr>
        <w:pStyle w:val="BodyCA"/>
        <w:spacing w:line="276" w:lineRule="auto"/>
        <w:rPr>
          <w:rFonts w:ascii="Arial" w:eastAsia="Arial" w:hAnsi="Arial" w:cs="Arial"/>
          <w:sz w:val="22"/>
          <w:szCs w:val="22"/>
        </w:rPr>
      </w:pPr>
    </w:p>
    <w:p w14:paraId="2A96C5E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75334A7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Knowledge is power. It </w:t>
      </w:r>
      <w:proofErr w:type="gramStart"/>
      <w:r>
        <w:rPr>
          <w:rFonts w:ascii="Arial"/>
          <w:sz w:val="22"/>
          <w:szCs w:val="22"/>
        </w:rPr>
        <w:t>have</w:t>
      </w:r>
      <w:proofErr w:type="gramEnd"/>
      <w:r>
        <w:rPr>
          <w:rFonts w:ascii="Arial"/>
          <w:sz w:val="22"/>
          <w:szCs w:val="22"/>
        </w:rPr>
        <w:t xml:space="preserve"> been what is available and from they can make informed choices.</w:t>
      </w:r>
    </w:p>
    <w:p w14:paraId="4BBCBABB" w14:textId="77777777" w:rsidR="004443D0" w:rsidRDefault="004443D0" w:rsidP="004443D0">
      <w:pPr>
        <w:pStyle w:val="BodyCA"/>
        <w:spacing w:line="276" w:lineRule="auto"/>
        <w:rPr>
          <w:rFonts w:ascii="Arial" w:eastAsia="Arial" w:hAnsi="Arial" w:cs="Arial"/>
          <w:sz w:val="22"/>
          <w:szCs w:val="22"/>
        </w:rPr>
      </w:pPr>
    </w:p>
    <w:p w14:paraId="2254696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1B5B991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clinicals, academics, policy makers, Better Births, etc.</w:t>
      </w:r>
    </w:p>
    <w:p w14:paraId="240CBB95" w14:textId="77777777" w:rsidR="004443D0" w:rsidRDefault="004443D0" w:rsidP="004443D0">
      <w:pPr>
        <w:pStyle w:val="BodyCA"/>
        <w:spacing w:line="276" w:lineRule="auto"/>
        <w:rPr>
          <w:rFonts w:ascii="Arial" w:eastAsia="Arial" w:hAnsi="Arial" w:cs="Arial"/>
          <w:sz w:val="22"/>
          <w:szCs w:val="22"/>
        </w:rPr>
      </w:pPr>
    </w:p>
    <w:p w14:paraId="17850DC3"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16</w:t>
      </w:r>
    </w:p>
    <w:p w14:paraId="666DA204" w14:textId="77777777" w:rsidR="004443D0" w:rsidRDefault="004443D0" w:rsidP="004443D0">
      <w:pPr>
        <w:pStyle w:val="BodyBAA"/>
        <w:numPr>
          <w:ilvl w:val="0"/>
          <w:numId w:val="4"/>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Please share your perspectives on implications of the findings for maternity care and service delivery (identification of three key points from each group).</w:t>
      </w:r>
    </w:p>
    <w:p w14:paraId="16ED6BCA"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A:  Under emphasis of implication of charging undocumented migrant women &amp; women or visitor visas for maternity care. Focus on maternity to the legal and policy context, Service with too little attention with the (</w:t>
      </w:r>
      <w:r>
        <w:rPr>
          <w:rFonts w:hAnsi="Arial"/>
          <w:sz w:val="22"/>
          <w:szCs w:val="22"/>
        </w:rPr>
        <w:t>…</w:t>
      </w:r>
      <w:r>
        <w:rPr>
          <w:rFonts w:ascii="Arial"/>
          <w:sz w:val="22"/>
          <w:szCs w:val="22"/>
        </w:rPr>
        <w:t>).</w:t>
      </w:r>
    </w:p>
    <w:p w14:paraId="2D4CF349" w14:textId="77777777" w:rsidR="004443D0" w:rsidRDefault="004443D0" w:rsidP="004443D0">
      <w:pPr>
        <w:pStyle w:val="BodyCA"/>
        <w:spacing w:line="276" w:lineRule="auto"/>
        <w:rPr>
          <w:rFonts w:ascii="Arial" w:eastAsia="Arial" w:hAnsi="Arial" w:cs="Arial"/>
          <w:sz w:val="22"/>
          <w:szCs w:val="22"/>
        </w:rPr>
      </w:pPr>
    </w:p>
    <w:p w14:paraId="7C1DF542" w14:textId="77777777" w:rsidR="004443D0" w:rsidRDefault="004443D0" w:rsidP="004443D0">
      <w:pPr>
        <w:pStyle w:val="BodyBAA"/>
        <w:numPr>
          <w:ilvl w:val="0"/>
          <w:numId w:val="4"/>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lastRenderedPageBreak/>
        <w:t>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2456D898"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A:  No discussion of experience of women giving birth alone or of two women who did not have no visitor for childcare or existing children when giving birth.</w:t>
      </w:r>
    </w:p>
    <w:p w14:paraId="32BFFD30" w14:textId="77777777" w:rsidR="004443D0" w:rsidRDefault="004443D0" w:rsidP="004443D0">
      <w:pPr>
        <w:pStyle w:val="BodyCA"/>
        <w:spacing w:line="276" w:lineRule="auto"/>
        <w:ind w:left="360"/>
        <w:rPr>
          <w:rFonts w:ascii="Arial" w:eastAsia="Arial" w:hAnsi="Arial" w:cs="Arial"/>
          <w:sz w:val="22"/>
          <w:szCs w:val="22"/>
        </w:rPr>
      </w:pPr>
    </w:p>
    <w:p w14:paraId="0A60D63C" w14:textId="77777777" w:rsidR="004443D0" w:rsidRDefault="004443D0" w:rsidP="004443D0">
      <w:pPr>
        <w:pStyle w:val="BodyBAA"/>
        <w:numPr>
          <w:ilvl w:val="0"/>
          <w:numId w:val="4"/>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 xml:space="preserve">How can current policy be used to empower immigrant women to receive good quality maternity care? </w:t>
      </w:r>
    </w:p>
    <w:p w14:paraId="40076D53"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A:  Many of these findings are well-known. There is a problem both of implementation and evaluation as pointed out. The most important element in current policy is to exempt all maternity care how NHS changing. The policy both deters women accessibility maternity care have to create (</w:t>
      </w:r>
      <w:proofErr w:type="gramStart"/>
      <w:r>
        <w:rPr>
          <w:rFonts w:hAnsi="Arial"/>
          <w:sz w:val="22"/>
          <w:szCs w:val="22"/>
        </w:rPr>
        <w:t>…</w:t>
      </w:r>
      <w:r>
        <w:rPr>
          <w:rFonts w:ascii="Arial"/>
          <w:sz w:val="22"/>
          <w:szCs w:val="22"/>
        </w:rPr>
        <w:t>)of</w:t>
      </w:r>
      <w:proofErr w:type="gramEnd"/>
      <w:r>
        <w:rPr>
          <w:rFonts w:ascii="Arial"/>
          <w:sz w:val="22"/>
          <w:szCs w:val="22"/>
        </w:rPr>
        <w:t xml:space="preserve"> discussion.</w:t>
      </w:r>
    </w:p>
    <w:p w14:paraId="77F9E576" w14:textId="77777777" w:rsidR="004443D0" w:rsidRDefault="004443D0" w:rsidP="004443D0">
      <w:pPr>
        <w:pStyle w:val="BodyCA"/>
        <w:spacing w:line="276" w:lineRule="auto"/>
        <w:ind w:left="360"/>
        <w:rPr>
          <w:rFonts w:ascii="Arial" w:eastAsia="Arial" w:hAnsi="Arial" w:cs="Arial"/>
          <w:sz w:val="22"/>
          <w:szCs w:val="22"/>
        </w:rPr>
      </w:pPr>
    </w:p>
    <w:p w14:paraId="48E4D7AD" w14:textId="77777777" w:rsidR="004443D0" w:rsidRDefault="004443D0" w:rsidP="004443D0">
      <w:pPr>
        <w:pStyle w:val="BodyBAA"/>
        <w:numPr>
          <w:ilvl w:val="0"/>
          <w:numId w:val="4"/>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In your view, who needs to know implications of findings from this review?</w:t>
      </w:r>
    </w:p>
    <w:p w14:paraId="0E32F2C6"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A:  Maternity action had a care access advice service, which provides advices to both women and health professional about issues to do with changing. (</w:t>
      </w:r>
      <w:r>
        <w:rPr>
          <w:rFonts w:hAnsi="Arial"/>
          <w:sz w:val="22"/>
          <w:szCs w:val="22"/>
        </w:rPr>
        <w:t>…</w:t>
      </w:r>
      <w:r>
        <w:rPr>
          <w:rFonts w:ascii="Arial"/>
          <w:sz w:val="22"/>
          <w:szCs w:val="22"/>
        </w:rPr>
        <w:t>) Also has a migrant women</w:t>
      </w:r>
      <w:r>
        <w:rPr>
          <w:rFonts w:hAnsi="Arial"/>
          <w:sz w:val="22"/>
          <w:szCs w:val="22"/>
        </w:rPr>
        <w:t>’</w:t>
      </w:r>
      <w:r>
        <w:rPr>
          <w:rFonts w:ascii="Arial"/>
          <w:sz w:val="22"/>
          <w:szCs w:val="22"/>
        </w:rPr>
        <w:t>s rights service which provide training and second tier advice about migrant women</w:t>
      </w:r>
      <w:r>
        <w:rPr>
          <w:rFonts w:hAnsi="Arial"/>
          <w:sz w:val="22"/>
          <w:szCs w:val="22"/>
        </w:rPr>
        <w:t>’</w:t>
      </w:r>
      <w:r>
        <w:rPr>
          <w:rFonts w:ascii="Arial"/>
          <w:sz w:val="22"/>
          <w:szCs w:val="22"/>
        </w:rPr>
        <w:t>s maternity rights.</w:t>
      </w:r>
    </w:p>
    <w:p w14:paraId="5398511F" w14:textId="77777777" w:rsidR="004443D0" w:rsidRDefault="004443D0" w:rsidP="004443D0">
      <w:pPr>
        <w:pStyle w:val="BodyCA"/>
        <w:spacing w:line="276" w:lineRule="auto"/>
        <w:rPr>
          <w:rFonts w:ascii="Arial" w:eastAsia="Arial" w:hAnsi="Arial" w:cs="Arial"/>
          <w:sz w:val="22"/>
          <w:szCs w:val="22"/>
        </w:rPr>
      </w:pPr>
    </w:p>
    <w:p w14:paraId="156CFF23"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17</w:t>
      </w:r>
    </w:p>
    <w:p w14:paraId="11849246" w14:textId="77777777" w:rsidR="004443D0" w:rsidRDefault="004443D0" w:rsidP="004443D0">
      <w:pPr>
        <w:pStyle w:val="BodyBAA"/>
        <w:numPr>
          <w:ilvl w:val="0"/>
          <w:numId w:val="5"/>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Please share your perspectives on implications of the findings for maternity care and service delivery (identification of three key points from each group).</w:t>
      </w:r>
    </w:p>
    <w:p w14:paraId="25EC2F85"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The findings are broad and reflect the theme within the current </w:t>
      </w:r>
      <w:proofErr w:type="spellStart"/>
      <w:r>
        <w:rPr>
          <w:rFonts w:ascii="Arial"/>
          <w:sz w:val="22"/>
          <w:szCs w:val="22"/>
        </w:rPr>
        <w:t>litterature</w:t>
      </w:r>
      <w:proofErr w:type="spellEnd"/>
      <w:r>
        <w:rPr>
          <w:rFonts w:ascii="Arial"/>
          <w:sz w:val="22"/>
          <w:szCs w:val="22"/>
        </w:rPr>
        <w:t>. It highlights language, issues with asylum seekers and women</w:t>
      </w:r>
      <w:r>
        <w:rPr>
          <w:rFonts w:hAnsi="Arial"/>
          <w:sz w:val="22"/>
          <w:szCs w:val="22"/>
        </w:rPr>
        <w:t>’</w:t>
      </w:r>
      <w:r>
        <w:rPr>
          <w:rFonts w:ascii="Arial"/>
          <w:sz w:val="22"/>
          <w:szCs w:val="22"/>
        </w:rPr>
        <w:t>s poor knowledge of service = all that has been note previously.</w:t>
      </w:r>
    </w:p>
    <w:p w14:paraId="70E7BB9C" w14:textId="77777777" w:rsidR="004443D0" w:rsidRDefault="004443D0" w:rsidP="004443D0">
      <w:pPr>
        <w:pStyle w:val="BodyCA"/>
        <w:spacing w:line="276" w:lineRule="auto"/>
        <w:rPr>
          <w:rFonts w:ascii="Arial" w:eastAsia="Arial" w:hAnsi="Arial" w:cs="Arial"/>
          <w:sz w:val="22"/>
          <w:szCs w:val="22"/>
        </w:rPr>
      </w:pPr>
    </w:p>
    <w:p w14:paraId="051535A7" w14:textId="77777777" w:rsidR="004443D0" w:rsidRDefault="004443D0" w:rsidP="004443D0">
      <w:pPr>
        <w:pStyle w:val="BodyBAA"/>
        <w:numPr>
          <w:ilvl w:val="0"/>
          <w:numId w:val="5"/>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19B80363"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Interventions are limited. A new women-only antenatal class is being implemented in our local area to </w:t>
      </w:r>
      <w:proofErr w:type="spellStart"/>
      <w:r>
        <w:rPr>
          <w:rFonts w:ascii="Arial"/>
          <w:sz w:val="22"/>
          <w:szCs w:val="22"/>
        </w:rPr>
        <w:t>maximise</w:t>
      </w:r>
      <w:proofErr w:type="spellEnd"/>
      <w:r>
        <w:rPr>
          <w:rFonts w:ascii="Arial"/>
          <w:sz w:val="22"/>
          <w:szCs w:val="22"/>
        </w:rPr>
        <w:t xml:space="preserve"> the attendance for Muslim women, but this is quite superficial.</w:t>
      </w:r>
    </w:p>
    <w:p w14:paraId="4366BDE3" w14:textId="77777777" w:rsidR="004443D0" w:rsidRDefault="004443D0" w:rsidP="004443D0">
      <w:pPr>
        <w:pStyle w:val="BodyCA"/>
        <w:spacing w:line="276" w:lineRule="auto"/>
        <w:ind w:left="360"/>
        <w:rPr>
          <w:rFonts w:ascii="Arial" w:eastAsia="Arial" w:hAnsi="Arial" w:cs="Arial"/>
          <w:sz w:val="22"/>
          <w:szCs w:val="22"/>
        </w:rPr>
      </w:pPr>
    </w:p>
    <w:p w14:paraId="578F8DE5" w14:textId="77777777" w:rsidR="004443D0" w:rsidRDefault="004443D0" w:rsidP="004443D0">
      <w:pPr>
        <w:pStyle w:val="BodyBAA"/>
        <w:numPr>
          <w:ilvl w:val="0"/>
          <w:numId w:val="5"/>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 xml:space="preserve">How can current policy be used to empower immigrant women to receive good quality maternity care? </w:t>
      </w:r>
    </w:p>
    <w:p w14:paraId="394381A1"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 xml:space="preserve">A:  Policy needs to focus on </w:t>
      </w:r>
      <w:r>
        <w:rPr>
          <w:rFonts w:hAnsi="Arial"/>
          <w:sz w:val="22"/>
          <w:szCs w:val="22"/>
        </w:rPr>
        <w:t>‘’</w:t>
      </w:r>
      <w:r>
        <w:rPr>
          <w:rFonts w:ascii="Arial"/>
          <w:sz w:val="22"/>
          <w:szCs w:val="22"/>
        </w:rPr>
        <w:t>maternity</w:t>
      </w:r>
      <w:r>
        <w:rPr>
          <w:rFonts w:hAnsi="Arial"/>
          <w:sz w:val="22"/>
          <w:szCs w:val="22"/>
        </w:rPr>
        <w:t>’’</w:t>
      </w:r>
      <w:r>
        <w:rPr>
          <w:sz w:val="22"/>
          <w:szCs w:val="22"/>
        </w:rPr>
        <w:t xml:space="preserve"> </w:t>
      </w:r>
      <w:r>
        <w:rPr>
          <w:rFonts w:ascii="Arial"/>
          <w:sz w:val="22"/>
          <w:szCs w:val="22"/>
        </w:rPr>
        <w:t>services not the users to address inequitable access. The service structure is rigid and continuously changing to meet the needs of our super-diverse population. Repeating what has already been done has limited value.</w:t>
      </w:r>
    </w:p>
    <w:p w14:paraId="6DD0C57E" w14:textId="77777777" w:rsidR="004443D0" w:rsidRDefault="004443D0" w:rsidP="004443D0">
      <w:pPr>
        <w:pStyle w:val="BodyCA"/>
        <w:spacing w:line="276" w:lineRule="auto"/>
        <w:ind w:left="360"/>
        <w:rPr>
          <w:rFonts w:ascii="Arial" w:eastAsia="Arial" w:hAnsi="Arial" w:cs="Arial"/>
          <w:sz w:val="22"/>
          <w:szCs w:val="22"/>
        </w:rPr>
      </w:pPr>
    </w:p>
    <w:p w14:paraId="7D3561F7" w14:textId="77777777" w:rsidR="004443D0" w:rsidRDefault="004443D0" w:rsidP="004443D0">
      <w:pPr>
        <w:pStyle w:val="BodyBAA"/>
        <w:numPr>
          <w:ilvl w:val="0"/>
          <w:numId w:val="5"/>
        </w:numPr>
        <w:tabs>
          <w:tab w:val="num" w:pos="939"/>
        </w:tabs>
        <w:spacing w:line="276" w:lineRule="auto"/>
        <w:ind w:left="939" w:hanging="939"/>
        <w:rPr>
          <w:rFonts w:ascii="Trebuchet MS" w:eastAsia="Trebuchet MS" w:hAnsi="Trebuchet MS" w:cs="Trebuchet MS"/>
          <w:sz w:val="22"/>
          <w:szCs w:val="22"/>
        </w:rPr>
      </w:pPr>
      <w:r>
        <w:rPr>
          <w:rFonts w:ascii="Calibri" w:eastAsia="Calibri" w:hAnsi="Calibri" w:cs="Calibri"/>
          <w:sz w:val="22"/>
          <w:szCs w:val="22"/>
        </w:rPr>
        <w:t>In your view, who needs to know implications of findings from this review?</w:t>
      </w:r>
    </w:p>
    <w:p w14:paraId="03FC2FDA" w14:textId="77777777" w:rsidR="004443D0" w:rsidRDefault="004443D0" w:rsidP="004443D0">
      <w:pPr>
        <w:pStyle w:val="BodyCA"/>
        <w:spacing w:line="276" w:lineRule="auto"/>
        <w:ind w:left="360"/>
        <w:rPr>
          <w:rFonts w:ascii="Arial" w:eastAsia="Arial" w:hAnsi="Arial" w:cs="Arial"/>
          <w:sz w:val="22"/>
          <w:szCs w:val="22"/>
        </w:rPr>
      </w:pPr>
      <w:r>
        <w:rPr>
          <w:rFonts w:ascii="Arial"/>
          <w:sz w:val="22"/>
          <w:szCs w:val="22"/>
        </w:rPr>
        <w:t>A:  Findings from this review needs to be aimed at academic, clinical trainers, healthcare professional and policy makers to encourage further discussion on pushing forward in addressing the very issue.</w:t>
      </w:r>
    </w:p>
    <w:p w14:paraId="7CC4800E"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18</w:t>
      </w:r>
    </w:p>
    <w:p w14:paraId="19718C54"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34213414"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Some common issues but great diversity and heterogeneity within the category of </w:t>
      </w:r>
      <w:r>
        <w:rPr>
          <w:rFonts w:hAnsi="Arial"/>
          <w:sz w:val="22"/>
          <w:szCs w:val="22"/>
        </w:rPr>
        <w:t>‘’</w:t>
      </w:r>
      <w:r>
        <w:rPr>
          <w:rFonts w:ascii="Arial"/>
          <w:sz w:val="22"/>
          <w:szCs w:val="22"/>
          <w:lang w:val="nl-NL"/>
        </w:rPr>
        <w:t>immigrant women</w:t>
      </w:r>
      <w:r>
        <w:rPr>
          <w:rFonts w:hAnsi="Arial"/>
          <w:sz w:val="22"/>
          <w:szCs w:val="22"/>
        </w:rPr>
        <w:t>’’</w:t>
      </w:r>
      <w:r>
        <w:rPr>
          <w:rFonts w:ascii="Arial"/>
          <w:sz w:val="22"/>
          <w:szCs w:val="22"/>
        </w:rPr>
        <w:t>. Language issues appear to be the key: how to solve the communication with interprets. Most significant issues appear to be with refugee/asylum seeking women.</w:t>
      </w:r>
    </w:p>
    <w:p w14:paraId="78D7BAA1" w14:textId="77777777" w:rsidR="004443D0" w:rsidRDefault="004443D0" w:rsidP="004443D0">
      <w:pPr>
        <w:pStyle w:val="BodyCA"/>
        <w:spacing w:line="276" w:lineRule="auto"/>
        <w:rPr>
          <w:rFonts w:ascii="Arial" w:eastAsia="Arial" w:hAnsi="Arial" w:cs="Arial"/>
          <w:sz w:val="22"/>
          <w:szCs w:val="22"/>
        </w:rPr>
      </w:pPr>
    </w:p>
    <w:p w14:paraId="071FAAC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lastRenderedPageBreak/>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64E64FC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Need policy changes or support asylum seeking women </w:t>
      </w:r>
      <w:r>
        <w:rPr>
          <w:rFonts w:hAnsi="Arial"/>
          <w:sz w:val="22"/>
          <w:szCs w:val="22"/>
        </w:rPr>
        <w:t>–</w:t>
      </w:r>
      <w:r>
        <w:rPr>
          <w:sz w:val="22"/>
          <w:szCs w:val="22"/>
        </w:rPr>
        <w:t xml:space="preserve"> </w:t>
      </w:r>
      <w:r>
        <w:rPr>
          <w:rFonts w:ascii="Arial"/>
          <w:sz w:val="22"/>
          <w:szCs w:val="22"/>
          <w:lang w:val="it-IT"/>
        </w:rPr>
        <w:t>no charging.</w:t>
      </w:r>
    </w:p>
    <w:p w14:paraId="728E8E4E" w14:textId="77777777" w:rsidR="004443D0" w:rsidRDefault="004443D0" w:rsidP="004443D0">
      <w:pPr>
        <w:pStyle w:val="BodyCA"/>
        <w:spacing w:line="276" w:lineRule="auto"/>
        <w:rPr>
          <w:rFonts w:ascii="Arial" w:eastAsia="Arial" w:hAnsi="Arial" w:cs="Arial"/>
          <w:sz w:val="22"/>
          <w:szCs w:val="22"/>
        </w:rPr>
      </w:pPr>
    </w:p>
    <w:p w14:paraId="61F63574" w14:textId="77777777" w:rsidR="004443D0" w:rsidRPr="003F0EA0" w:rsidRDefault="004443D0" w:rsidP="004443D0">
      <w:pPr>
        <w:pStyle w:val="BodyCA"/>
        <w:spacing w:line="276" w:lineRule="auto"/>
        <w:rPr>
          <w:rFonts w:ascii="Arial" w:eastAsia="Arial" w:hAnsi="Arial" w:cs="Arial"/>
          <w:sz w:val="22"/>
          <w:szCs w:val="22"/>
          <w:lang w:val="en-GB"/>
        </w:rPr>
      </w:pPr>
      <w:r w:rsidRPr="003F0EA0">
        <w:rPr>
          <w:rFonts w:ascii="Arial"/>
          <w:sz w:val="22"/>
          <w:szCs w:val="22"/>
          <w:lang w:val="en-GB"/>
        </w:rPr>
        <w:t xml:space="preserve">3. How can current policy be used to empower immigrant women to receive good quality maternity care? </w:t>
      </w:r>
    </w:p>
    <w:p w14:paraId="3D6D8B5E"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2E886207" w14:textId="77777777" w:rsidR="004443D0" w:rsidRDefault="004443D0" w:rsidP="004443D0">
      <w:pPr>
        <w:pStyle w:val="BodyCA"/>
        <w:spacing w:line="276" w:lineRule="auto"/>
        <w:rPr>
          <w:rFonts w:ascii="Arial" w:eastAsia="Arial" w:hAnsi="Arial" w:cs="Arial"/>
          <w:sz w:val="22"/>
          <w:szCs w:val="22"/>
        </w:rPr>
      </w:pPr>
      <w:r>
        <w:rPr>
          <w:rFonts w:ascii="Arial" w:eastAsia="Arial" w:hAnsi="Arial" w:cs="Arial"/>
          <w:sz w:val="22"/>
          <w:szCs w:val="22"/>
        </w:rPr>
        <w:tab/>
      </w:r>
    </w:p>
    <w:p w14:paraId="412567F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 In your view, who needs to know implications of findings from this review?</w:t>
      </w:r>
    </w:p>
    <w:p w14:paraId="5311EB6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midwives plays a key role</w:t>
      </w:r>
    </w:p>
    <w:p w14:paraId="7181DB76"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19</w:t>
      </w:r>
    </w:p>
    <w:p w14:paraId="1DCD2B6A"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 Please share your perspectives on implications of the findings for maternity care and service delivery (identification of three key points from each group).</w:t>
      </w:r>
    </w:p>
    <w:p w14:paraId="63074A9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Central to the finding was the importance and impact of attitudes from care providers. The finding showed a clear relationship between direct/indirect discrimination. Discrimination should be a theme exploring individual and institutional discrimination. The findings were typical of migrants</w:t>
      </w:r>
      <w:r>
        <w:rPr>
          <w:rFonts w:hAnsi="Arial"/>
          <w:sz w:val="22"/>
          <w:szCs w:val="22"/>
        </w:rPr>
        <w:t>’</w:t>
      </w:r>
      <w:r>
        <w:rPr>
          <w:sz w:val="22"/>
          <w:szCs w:val="22"/>
        </w:rPr>
        <w:t xml:space="preserve"> </w:t>
      </w:r>
      <w:r>
        <w:rPr>
          <w:rFonts w:ascii="Arial"/>
          <w:sz w:val="22"/>
          <w:szCs w:val="22"/>
        </w:rPr>
        <w:t>experiences in all health care settings and as such maternity could review studies that have implemented and evaluated interpret service in general health care settings.</w:t>
      </w:r>
    </w:p>
    <w:p w14:paraId="29C453F9" w14:textId="77777777" w:rsidR="004443D0" w:rsidRDefault="004443D0" w:rsidP="004443D0">
      <w:pPr>
        <w:pStyle w:val="BodyCA"/>
        <w:spacing w:line="276" w:lineRule="auto"/>
        <w:rPr>
          <w:rFonts w:ascii="Arial" w:eastAsia="Arial" w:hAnsi="Arial" w:cs="Arial"/>
          <w:sz w:val="22"/>
          <w:szCs w:val="22"/>
        </w:rPr>
      </w:pPr>
    </w:p>
    <w:p w14:paraId="6BD6533E"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 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18445EEC"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I have implemented and evaluated a telephone interpret service in health visiting in Lincolnshire for migrant women. Please email me for further information: Natasha.recchia@Nottingham.ac.uk</w:t>
      </w:r>
    </w:p>
    <w:p w14:paraId="11FA3EB5" w14:textId="77777777" w:rsidR="004443D0" w:rsidRDefault="004443D0" w:rsidP="004443D0">
      <w:pPr>
        <w:pStyle w:val="BodyCA"/>
        <w:spacing w:line="276" w:lineRule="auto"/>
        <w:rPr>
          <w:rFonts w:ascii="Arial" w:eastAsia="Arial" w:hAnsi="Arial" w:cs="Arial"/>
          <w:sz w:val="22"/>
          <w:szCs w:val="22"/>
        </w:rPr>
      </w:pPr>
    </w:p>
    <w:p w14:paraId="4844575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 How can current policy be used to empower immigrant women to receive good quality maternity care? </w:t>
      </w:r>
    </w:p>
    <w:p w14:paraId="00D82158"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7E83D3EE" w14:textId="77777777" w:rsidR="004443D0" w:rsidRDefault="004443D0" w:rsidP="004443D0">
      <w:pPr>
        <w:pStyle w:val="BodyCA"/>
        <w:spacing w:line="276" w:lineRule="auto"/>
        <w:rPr>
          <w:rFonts w:ascii="Arial" w:eastAsia="Arial" w:hAnsi="Arial" w:cs="Arial"/>
          <w:sz w:val="22"/>
          <w:szCs w:val="22"/>
        </w:rPr>
      </w:pPr>
      <w:r>
        <w:rPr>
          <w:rFonts w:ascii="Arial" w:eastAsia="Arial" w:hAnsi="Arial" w:cs="Arial"/>
          <w:sz w:val="22"/>
          <w:szCs w:val="22"/>
        </w:rPr>
        <w:tab/>
      </w:r>
    </w:p>
    <w:p w14:paraId="22663CB0"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4732E841"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0704E7EC" w14:textId="77777777" w:rsidR="004443D0" w:rsidRDefault="004443D0" w:rsidP="004443D0">
      <w:pPr>
        <w:pStyle w:val="BodyCA"/>
        <w:spacing w:line="276" w:lineRule="auto"/>
        <w:rPr>
          <w:rFonts w:ascii="Arial" w:eastAsia="Arial" w:hAnsi="Arial" w:cs="Arial"/>
          <w:sz w:val="22"/>
          <w:szCs w:val="22"/>
        </w:rPr>
      </w:pPr>
    </w:p>
    <w:p w14:paraId="62420832"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20</w:t>
      </w:r>
    </w:p>
    <w:p w14:paraId="1A416099"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59239FC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Although I think load should be done as a result of the research cited in you review, I unfortunately am not sure that much will. There have been many attempts to change service provision for better. However, this is often negated in movements in the opposite direction (e.g. charges for maternity care for women without status). I think more emphasis needs to be places first on the benefits of immigration and tackling poor relationships between UK citizens.</w:t>
      </w:r>
    </w:p>
    <w:p w14:paraId="46B57919" w14:textId="77777777" w:rsidR="004443D0" w:rsidRDefault="004443D0" w:rsidP="004443D0">
      <w:pPr>
        <w:pStyle w:val="BodyCA"/>
        <w:spacing w:line="276" w:lineRule="auto"/>
        <w:rPr>
          <w:rFonts w:ascii="Arial" w:eastAsia="Arial" w:hAnsi="Arial" w:cs="Arial"/>
          <w:sz w:val="22"/>
          <w:szCs w:val="22"/>
        </w:rPr>
      </w:pPr>
    </w:p>
    <w:p w14:paraId="3AF38BD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2C47EC0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w:t>
      </w:r>
      <w:proofErr w:type="gramStart"/>
      <w:r>
        <w:rPr>
          <w:rFonts w:ascii="Arial"/>
          <w:sz w:val="22"/>
          <w:szCs w:val="22"/>
        </w:rPr>
        <w:t xml:space="preserve">:  </w:t>
      </w:r>
      <w:r>
        <w:rPr>
          <w:rFonts w:hAnsi="Arial"/>
          <w:sz w:val="22"/>
          <w:szCs w:val="22"/>
        </w:rPr>
        <w:t>‘</w:t>
      </w:r>
      <w:proofErr w:type="gramEnd"/>
      <w:r>
        <w:rPr>
          <w:rFonts w:hAnsi="Arial"/>
          <w:sz w:val="22"/>
          <w:szCs w:val="22"/>
        </w:rPr>
        <w:t>’</w:t>
      </w:r>
      <w:r>
        <w:rPr>
          <w:rFonts w:ascii="Arial"/>
          <w:sz w:val="22"/>
          <w:szCs w:val="22"/>
        </w:rPr>
        <w:t>English for pregnancy</w:t>
      </w:r>
      <w:r>
        <w:rPr>
          <w:rFonts w:hAnsi="Arial"/>
          <w:sz w:val="22"/>
          <w:szCs w:val="22"/>
        </w:rPr>
        <w:t>’’</w:t>
      </w:r>
      <w:r>
        <w:rPr>
          <w:sz w:val="22"/>
          <w:szCs w:val="22"/>
        </w:rPr>
        <w:t xml:space="preserve"> </w:t>
      </w:r>
      <w:r>
        <w:rPr>
          <w:rFonts w:ascii="Arial"/>
          <w:sz w:val="22"/>
          <w:szCs w:val="22"/>
        </w:rPr>
        <w:t>classes: Cardiff providing English language lesson specific to pregnancy/maternity terms. Bethel Doula service- Birmingham.</w:t>
      </w:r>
    </w:p>
    <w:p w14:paraId="5E36A23B" w14:textId="77777777" w:rsidR="004443D0" w:rsidRDefault="004443D0" w:rsidP="004443D0">
      <w:pPr>
        <w:pStyle w:val="BodyCA"/>
        <w:spacing w:line="276" w:lineRule="auto"/>
        <w:rPr>
          <w:rFonts w:ascii="Arial" w:eastAsia="Arial" w:hAnsi="Arial" w:cs="Arial"/>
          <w:sz w:val="22"/>
          <w:szCs w:val="22"/>
        </w:rPr>
      </w:pPr>
    </w:p>
    <w:p w14:paraId="70FA9B88"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lastRenderedPageBreak/>
        <w:t xml:space="preserve">3.How can current policy be used to empower immigrant women to receive good quality maternity care? </w:t>
      </w:r>
    </w:p>
    <w:p w14:paraId="592D9209"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4448572F" w14:textId="77777777" w:rsidR="004443D0" w:rsidRDefault="004443D0" w:rsidP="004443D0">
      <w:pPr>
        <w:pStyle w:val="BodyCA"/>
        <w:spacing w:line="276" w:lineRule="auto"/>
        <w:rPr>
          <w:rFonts w:ascii="Arial" w:eastAsia="Arial" w:hAnsi="Arial" w:cs="Arial"/>
          <w:sz w:val="22"/>
          <w:szCs w:val="22"/>
        </w:rPr>
      </w:pPr>
      <w:r>
        <w:rPr>
          <w:rFonts w:ascii="Arial" w:eastAsia="Arial" w:hAnsi="Arial" w:cs="Arial"/>
          <w:sz w:val="22"/>
          <w:szCs w:val="22"/>
        </w:rPr>
        <w:tab/>
      </w:r>
    </w:p>
    <w:p w14:paraId="26457FD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534625CF"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452553B6" w14:textId="77777777" w:rsidR="004443D0" w:rsidRDefault="004443D0" w:rsidP="004443D0">
      <w:pPr>
        <w:pStyle w:val="BodyCA"/>
        <w:spacing w:line="276" w:lineRule="auto"/>
        <w:rPr>
          <w:rFonts w:ascii="Arial Bold" w:eastAsia="Arial Bold" w:hAnsi="Arial Bold" w:cs="Arial Bold"/>
          <w:sz w:val="22"/>
          <w:szCs w:val="22"/>
        </w:rPr>
      </w:pPr>
      <w:r>
        <w:rPr>
          <w:rFonts w:ascii="Arial" w:eastAsia="Arial" w:hAnsi="Arial" w:cs="Arial"/>
          <w:sz w:val="22"/>
          <w:szCs w:val="22"/>
        </w:rPr>
        <w:br/>
      </w:r>
    </w:p>
    <w:p w14:paraId="44093AF8" w14:textId="77777777" w:rsidR="004443D0" w:rsidRDefault="004443D0" w:rsidP="004443D0">
      <w:pPr>
        <w:pStyle w:val="BodyCA"/>
        <w:spacing w:line="276" w:lineRule="auto"/>
        <w:rPr>
          <w:rFonts w:ascii="Arial Bold" w:eastAsia="Arial Bold" w:hAnsi="Arial Bold" w:cs="Arial Bold"/>
          <w:sz w:val="22"/>
          <w:szCs w:val="22"/>
        </w:rPr>
      </w:pPr>
    </w:p>
    <w:p w14:paraId="31280B5E"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21</w:t>
      </w:r>
    </w:p>
    <w:p w14:paraId="6848F5B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5207E5F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language model</w:t>
      </w:r>
    </w:p>
    <w:p w14:paraId="140D34AE" w14:textId="77777777" w:rsidR="004443D0" w:rsidRDefault="004443D0" w:rsidP="004443D0">
      <w:pPr>
        <w:pStyle w:val="BodyCA"/>
        <w:spacing w:line="276" w:lineRule="auto"/>
        <w:rPr>
          <w:rFonts w:ascii="Arial" w:eastAsia="Arial" w:hAnsi="Arial" w:cs="Arial"/>
          <w:sz w:val="22"/>
          <w:szCs w:val="22"/>
        </w:rPr>
      </w:pPr>
    </w:p>
    <w:p w14:paraId="59AAC0CA"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06B2ED76"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Local provision </w:t>
      </w:r>
      <w:r>
        <w:rPr>
          <w:rFonts w:hAnsi="Arial"/>
          <w:sz w:val="22"/>
          <w:szCs w:val="22"/>
        </w:rPr>
        <w:t>–</w:t>
      </w:r>
      <w:r>
        <w:rPr>
          <w:sz w:val="22"/>
          <w:szCs w:val="22"/>
        </w:rPr>
        <w:t xml:space="preserve"> </w:t>
      </w:r>
      <w:r>
        <w:rPr>
          <w:rFonts w:ascii="Arial"/>
          <w:sz w:val="22"/>
          <w:szCs w:val="22"/>
        </w:rPr>
        <w:t>(</w:t>
      </w:r>
      <w:r>
        <w:rPr>
          <w:rFonts w:hAnsi="Arial"/>
          <w:sz w:val="22"/>
          <w:szCs w:val="22"/>
        </w:rPr>
        <w:t>…</w:t>
      </w:r>
      <w:r>
        <w:rPr>
          <w:rFonts w:ascii="Arial"/>
          <w:sz w:val="22"/>
          <w:szCs w:val="22"/>
        </w:rPr>
        <w:t>). Many hands One Heart who operate (</w:t>
      </w:r>
      <w:r>
        <w:rPr>
          <w:rFonts w:hAnsi="Arial"/>
          <w:sz w:val="22"/>
          <w:szCs w:val="22"/>
        </w:rPr>
        <w:t>…</w:t>
      </w:r>
      <w:r>
        <w:rPr>
          <w:rFonts w:ascii="Arial"/>
          <w:sz w:val="22"/>
          <w:szCs w:val="22"/>
        </w:rPr>
        <w:t xml:space="preserve">) of </w:t>
      </w:r>
      <w:proofErr w:type="spellStart"/>
      <w:r>
        <w:rPr>
          <w:rFonts w:ascii="Arial"/>
          <w:sz w:val="22"/>
          <w:szCs w:val="22"/>
        </w:rPr>
        <w:t>Sahir</w:t>
      </w:r>
      <w:proofErr w:type="spellEnd"/>
      <w:r>
        <w:rPr>
          <w:rFonts w:ascii="Arial"/>
          <w:sz w:val="22"/>
          <w:szCs w:val="22"/>
        </w:rPr>
        <w:t xml:space="preserve"> House in Liverpool supporting refugee and asylum seeking. Doctor of the World.</w:t>
      </w:r>
    </w:p>
    <w:p w14:paraId="194C86CF" w14:textId="77777777" w:rsidR="004443D0" w:rsidRDefault="004443D0" w:rsidP="004443D0">
      <w:pPr>
        <w:pStyle w:val="BodyCA"/>
        <w:spacing w:line="276" w:lineRule="auto"/>
        <w:rPr>
          <w:rFonts w:ascii="Arial" w:eastAsia="Arial" w:hAnsi="Arial" w:cs="Arial"/>
          <w:sz w:val="22"/>
          <w:szCs w:val="22"/>
        </w:rPr>
      </w:pPr>
    </w:p>
    <w:p w14:paraId="27DC7CD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50AEA63D"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572C5357" w14:textId="77777777" w:rsidR="004443D0" w:rsidRDefault="004443D0" w:rsidP="004443D0">
      <w:pPr>
        <w:pStyle w:val="BodyCA"/>
        <w:spacing w:line="276" w:lineRule="auto"/>
        <w:rPr>
          <w:rFonts w:ascii="Arial" w:eastAsia="Arial" w:hAnsi="Arial" w:cs="Arial"/>
          <w:sz w:val="22"/>
          <w:szCs w:val="22"/>
        </w:rPr>
      </w:pPr>
      <w:r>
        <w:rPr>
          <w:rFonts w:ascii="Arial" w:eastAsia="Arial" w:hAnsi="Arial" w:cs="Arial"/>
          <w:sz w:val="22"/>
          <w:szCs w:val="22"/>
        </w:rPr>
        <w:tab/>
      </w:r>
    </w:p>
    <w:p w14:paraId="5A8620F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66ACC228" w14:textId="77777777" w:rsidR="004443D0" w:rsidRDefault="004443D0" w:rsidP="004443D0">
      <w:pPr>
        <w:pStyle w:val="BodyCA"/>
        <w:spacing w:line="276" w:lineRule="auto"/>
        <w:rPr>
          <w:rFonts w:ascii="Arial" w:eastAsia="Arial" w:hAnsi="Arial" w:cs="Arial"/>
          <w:sz w:val="22"/>
          <w:szCs w:val="22"/>
        </w:rPr>
      </w:pPr>
      <w:r>
        <w:rPr>
          <w:rFonts w:ascii="Arial"/>
          <w:sz w:val="22"/>
          <w:szCs w:val="22"/>
          <w:lang w:val="it-IT"/>
        </w:rPr>
        <w:t>A:  none</w:t>
      </w:r>
    </w:p>
    <w:p w14:paraId="0CA16B7A" w14:textId="77777777" w:rsidR="004443D0" w:rsidRDefault="004443D0" w:rsidP="004443D0">
      <w:pPr>
        <w:pStyle w:val="BodyCA"/>
        <w:spacing w:line="276" w:lineRule="auto"/>
        <w:rPr>
          <w:rFonts w:ascii="Arial" w:eastAsia="Arial" w:hAnsi="Arial" w:cs="Arial"/>
          <w:sz w:val="22"/>
          <w:szCs w:val="22"/>
        </w:rPr>
      </w:pPr>
    </w:p>
    <w:p w14:paraId="27A4CCDC" w14:textId="77777777" w:rsidR="004443D0" w:rsidRDefault="004443D0" w:rsidP="004443D0">
      <w:pPr>
        <w:pStyle w:val="BodyCA"/>
        <w:spacing w:line="276" w:lineRule="auto"/>
        <w:rPr>
          <w:rFonts w:ascii="Arial Bold" w:eastAsia="Arial Bold" w:hAnsi="Arial Bold" w:cs="Arial Bold"/>
          <w:sz w:val="22"/>
          <w:szCs w:val="22"/>
        </w:rPr>
      </w:pPr>
      <w:r>
        <w:rPr>
          <w:rFonts w:ascii="Arial Bold"/>
          <w:sz w:val="22"/>
          <w:szCs w:val="22"/>
        </w:rPr>
        <w:t>Individual 22</w:t>
      </w:r>
    </w:p>
    <w:p w14:paraId="7853EDD5"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Please see the sheet: many key words + drawing with links at the top of question 1.</w:t>
      </w:r>
    </w:p>
    <w:p w14:paraId="46D80362"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1.Please share your perspectives on implications of the findings for maternity care and service delivery (identification of three key points from each group).</w:t>
      </w:r>
    </w:p>
    <w:p w14:paraId="68069BF1"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Not much changed but changed in wrong direction. (Fewer resources: WOC (</w:t>
      </w:r>
      <w:r>
        <w:rPr>
          <w:rFonts w:hAnsi="Arial"/>
          <w:sz w:val="22"/>
          <w:szCs w:val="22"/>
        </w:rPr>
        <w:t>…</w:t>
      </w:r>
      <w:r>
        <w:rPr>
          <w:rFonts w:ascii="Arial"/>
          <w:sz w:val="22"/>
          <w:szCs w:val="22"/>
        </w:rPr>
        <w:t xml:space="preserve">) especially which not </w:t>
      </w:r>
      <w:r>
        <w:rPr>
          <w:rFonts w:hAnsi="Arial"/>
          <w:sz w:val="22"/>
          <w:szCs w:val="22"/>
        </w:rPr>
        <w:t>‘’</w:t>
      </w:r>
      <w:r>
        <w:rPr>
          <w:rFonts w:ascii="Arial"/>
          <w:sz w:val="22"/>
          <w:szCs w:val="22"/>
        </w:rPr>
        <w:t>obviously</w:t>
      </w:r>
      <w:r>
        <w:rPr>
          <w:rFonts w:hAnsi="Arial"/>
          <w:sz w:val="22"/>
          <w:szCs w:val="22"/>
        </w:rPr>
        <w:t>’’</w:t>
      </w:r>
      <w:r>
        <w:rPr>
          <w:sz w:val="22"/>
          <w:szCs w:val="22"/>
        </w:rPr>
        <w:t xml:space="preserve"> </w:t>
      </w:r>
      <w:r>
        <w:rPr>
          <w:rFonts w:ascii="Arial"/>
          <w:sz w:val="22"/>
          <w:szCs w:val="22"/>
        </w:rPr>
        <w:t xml:space="preserve">migrant; focus on language and interpret services as panacea; service vulnerable as </w:t>
      </w:r>
      <w:r>
        <w:rPr>
          <w:rFonts w:hAnsi="Arial"/>
          <w:sz w:val="22"/>
          <w:szCs w:val="22"/>
        </w:rPr>
        <w:t>‘’</w:t>
      </w:r>
      <w:r>
        <w:rPr>
          <w:rFonts w:ascii="Arial"/>
          <w:sz w:val="22"/>
          <w:szCs w:val="22"/>
        </w:rPr>
        <w:t xml:space="preserve">add us </w:t>
      </w:r>
      <w:r>
        <w:rPr>
          <w:rFonts w:hAnsi="Arial"/>
          <w:sz w:val="22"/>
          <w:szCs w:val="22"/>
        </w:rPr>
        <w:t>‘’</w:t>
      </w:r>
      <w:r>
        <w:rPr>
          <w:sz w:val="22"/>
          <w:szCs w:val="22"/>
        </w:rPr>
        <w:t xml:space="preserve"> </w:t>
      </w:r>
      <w:r>
        <w:rPr>
          <w:rFonts w:ascii="Arial"/>
          <w:sz w:val="22"/>
          <w:szCs w:val="22"/>
        </w:rPr>
        <w:t>VS integrated.</w:t>
      </w:r>
    </w:p>
    <w:p w14:paraId="6099687B" w14:textId="77777777" w:rsidR="004443D0" w:rsidRDefault="004443D0" w:rsidP="004443D0">
      <w:pPr>
        <w:pStyle w:val="BodyCA"/>
        <w:spacing w:line="276" w:lineRule="auto"/>
        <w:rPr>
          <w:rFonts w:ascii="Arial" w:eastAsia="Arial" w:hAnsi="Arial" w:cs="Arial"/>
          <w:sz w:val="22"/>
          <w:szCs w:val="22"/>
        </w:rPr>
      </w:pPr>
    </w:p>
    <w:p w14:paraId="784A2127"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2.From your knowledge and/or professional experience, please identify any intervention(s) that have or being implemented to address maternity care needs of immigrant women. Please specify the place, the context, and contact details where we can get further information.</w:t>
      </w:r>
    </w:p>
    <w:p w14:paraId="4EE6D9A4"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A:  Specialist choices, work with the 3rd sector </w:t>
      </w:r>
      <w:r>
        <w:rPr>
          <w:rFonts w:hAnsi="Arial"/>
          <w:sz w:val="22"/>
          <w:szCs w:val="22"/>
        </w:rPr>
        <w:t>–</w:t>
      </w:r>
      <w:r>
        <w:rPr>
          <w:sz w:val="22"/>
          <w:szCs w:val="22"/>
        </w:rPr>
        <w:t xml:space="preserve"> </w:t>
      </w:r>
      <w:r>
        <w:rPr>
          <w:rFonts w:ascii="Arial"/>
          <w:sz w:val="22"/>
          <w:szCs w:val="22"/>
        </w:rPr>
        <w:t xml:space="preserve">shrinking resources. </w:t>
      </w:r>
      <w:proofErr w:type="spellStart"/>
      <w:r>
        <w:rPr>
          <w:rFonts w:ascii="Arial"/>
          <w:sz w:val="22"/>
          <w:szCs w:val="22"/>
        </w:rPr>
        <w:t>Disjonction</w:t>
      </w:r>
      <w:proofErr w:type="spellEnd"/>
      <w:r>
        <w:rPr>
          <w:rFonts w:ascii="Arial"/>
          <w:sz w:val="22"/>
          <w:szCs w:val="22"/>
        </w:rPr>
        <w:t xml:space="preserve"> immigrant / migrant.</w:t>
      </w:r>
    </w:p>
    <w:p w14:paraId="093847D1" w14:textId="77777777" w:rsidR="004443D0" w:rsidRDefault="004443D0" w:rsidP="004443D0">
      <w:pPr>
        <w:pStyle w:val="BodyCA"/>
        <w:spacing w:line="276" w:lineRule="auto"/>
        <w:rPr>
          <w:rFonts w:ascii="Arial" w:eastAsia="Arial" w:hAnsi="Arial" w:cs="Arial"/>
          <w:sz w:val="22"/>
          <w:szCs w:val="22"/>
        </w:rPr>
      </w:pPr>
    </w:p>
    <w:p w14:paraId="4F27CB3B"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 xml:space="preserve">3.How can current policy be used to empower immigrant women to receive good quality maternity care? </w:t>
      </w:r>
    </w:p>
    <w:p w14:paraId="44AC7A0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Good care for all: (</w:t>
      </w:r>
      <w:r>
        <w:rPr>
          <w:rFonts w:hAnsi="Arial"/>
          <w:sz w:val="22"/>
          <w:szCs w:val="22"/>
        </w:rPr>
        <w:t>…</w:t>
      </w:r>
      <w:r>
        <w:rPr>
          <w:rFonts w:ascii="Arial"/>
          <w:sz w:val="22"/>
          <w:szCs w:val="22"/>
        </w:rPr>
        <w:t>) focus on specific groups (</w:t>
      </w:r>
      <w:r>
        <w:rPr>
          <w:rFonts w:hAnsi="Arial"/>
          <w:sz w:val="22"/>
          <w:szCs w:val="22"/>
        </w:rPr>
        <w:t>…</w:t>
      </w:r>
      <w:r>
        <w:rPr>
          <w:rFonts w:ascii="Arial"/>
          <w:sz w:val="22"/>
          <w:szCs w:val="22"/>
        </w:rPr>
        <w:t>) stereotyping.</w:t>
      </w:r>
    </w:p>
    <w:p w14:paraId="27D1AE4A" w14:textId="77777777" w:rsidR="004443D0" w:rsidRDefault="004443D0" w:rsidP="004443D0">
      <w:pPr>
        <w:pStyle w:val="BodyCA"/>
        <w:spacing w:line="276" w:lineRule="auto"/>
        <w:rPr>
          <w:rFonts w:ascii="Arial" w:eastAsia="Arial" w:hAnsi="Arial" w:cs="Arial"/>
          <w:sz w:val="22"/>
          <w:szCs w:val="22"/>
        </w:rPr>
      </w:pPr>
      <w:r>
        <w:rPr>
          <w:rFonts w:ascii="Arial" w:eastAsia="Arial" w:hAnsi="Arial" w:cs="Arial"/>
          <w:sz w:val="22"/>
          <w:szCs w:val="22"/>
        </w:rPr>
        <w:tab/>
      </w:r>
    </w:p>
    <w:p w14:paraId="3218279F"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4.In your view, who needs to know implications of findings from this review?</w:t>
      </w:r>
    </w:p>
    <w:p w14:paraId="63B4D753" w14:textId="77777777" w:rsidR="004443D0" w:rsidRDefault="004443D0" w:rsidP="004443D0">
      <w:pPr>
        <w:pStyle w:val="BodyCA"/>
        <w:spacing w:line="276" w:lineRule="auto"/>
        <w:rPr>
          <w:rFonts w:ascii="Arial" w:eastAsia="Arial" w:hAnsi="Arial" w:cs="Arial"/>
          <w:sz w:val="22"/>
          <w:szCs w:val="22"/>
        </w:rPr>
      </w:pPr>
      <w:r>
        <w:rPr>
          <w:rFonts w:ascii="Arial"/>
          <w:sz w:val="22"/>
          <w:szCs w:val="22"/>
        </w:rPr>
        <w:t>A:  policy maker, commissioners, (</w:t>
      </w:r>
      <w:r>
        <w:rPr>
          <w:rFonts w:hAnsi="Arial"/>
          <w:sz w:val="22"/>
          <w:szCs w:val="22"/>
        </w:rPr>
        <w:t>…</w:t>
      </w:r>
      <w:r>
        <w:rPr>
          <w:rFonts w:ascii="Arial"/>
          <w:sz w:val="22"/>
          <w:szCs w:val="22"/>
        </w:rPr>
        <w:t>), women in communities, academics (joint effort VS fragmentation / restricted / workforces</w:t>
      </w:r>
    </w:p>
    <w:p w14:paraId="2BB57FD1" w14:textId="77777777" w:rsidR="004443D0" w:rsidRDefault="004443D0" w:rsidP="004443D0">
      <w:pPr>
        <w:pStyle w:val="BodyCA"/>
        <w:spacing w:line="276" w:lineRule="auto"/>
        <w:rPr>
          <w:rFonts w:ascii="Arial Bold" w:eastAsia="Arial Bold" w:hAnsi="Arial Bold" w:cs="Arial Bold"/>
          <w:sz w:val="22"/>
          <w:szCs w:val="22"/>
        </w:rPr>
      </w:pPr>
    </w:p>
    <w:p w14:paraId="6CF547A5" w14:textId="77777777" w:rsidR="004443D0" w:rsidRDefault="004443D0" w:rsidP="004443D0">
      <w:pPr>
        <w:pStyle w:val="BodyCA"/>
        <w:spacing w:line="276" w:lineRule="auto"/>
        <w:rPr>
          <w:rFonts w:ascii="Arial Bold" w:eastAsia="Arial Bold" w:hAnsi="Arial Bold" w:cs="Arial Bold"/>
          <w:sz w:val="22"/>
          <w:szCs w:val="22"/>
        </w:rPr>
      </w:pPr>
    </w:p>
    <w:p w14:paraId="18CA732A" w14:textId="5DDE9F7F" w:rsidR="004443D0" w:rsidRDefault="004443D0" w:rsidP="004443D0">
      <w:pPr>
        <w:pStyle w:val="Caption"/>
        <w:tabs>
          <w:tab w:val="clear" w:pos="1150"/>
        </w:tabs>
        <w:spacing w:line="276" w:lineRule="auto"/>
        <w:rPr>
          <w:rFonts w:ascii="Arial Bold" w:eastAsia="Arial Bold" w:hAnsi="Arial Bold" w:cs="Arial Bold"/>
          <w:b w:val="0"/>
          <w:bCs w:val="0"/>
          <w:caps w:val="0"/>
          <w:sz w:val="22"/>
          <w:szCs w:val="22"/>
        </w:rPr>
      </w:pPr>
      <w:r>
        <w:rPr>
          <w:rFonts w:ascii="Arial Bold"/>
          <w:b w:val="0"/>
          <w:bCs w:val="0"/>
          <w:caps w:val="0"/>
          <w:sz w:val="22"/>
          <w:szCs w:val="22"/>
        </w:rPr>
        <w:lastRenderedPageBreak/>
        <w:t xml:space="preserve"> Research symposium- list of attendees</w:t>
      </w:r>
    </w:p>
    <w:p w14:paraId="29B0CD3A" w14:textId="77777777" w:rsidR="004443D0" w:rsidRDefault="004443D0" w:rsidP="004443D0">
      <w:pPr>
        <w:pStyle w:val="Caption"/>
        <w:tabs>
          <w:tab w:val="clear" w:pos="1150"/>
        </w:tabs>
        <w:spacing w:line="276" w:lineRule="auto"/>
        <w:rPr>
          <w:rFonts w:ascii="Arial Bold" w:eastAsia="Arial Bold" w:hAnsi="Arial Bold" w:cs="Arial Bold"/>
          <w:b w:val="0"/>
          <w:bCs w:val="0"/>
          <w:caps w:val="0"/>
          <w:sz w:val="22"/>
          <w:szCs w:val="22"/>
        </w:rPr>
      </w:pPr>
    </w:p>
    <w:tbl>
      <w:tblPr>
        <w:tblW w:w="93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702"/>
        <w:gridCol w:w="1635"/>
        <w:gridCol w:w="2092"/>
        <w:gridCol w:w="3140"/>
      </w:tblGrid>
      <w:tr w:rsidR="004443D0" w14:paraId="00D27742" w14:textId="77777777" w:rsidTr="00AE4C7F">
        <w:trPr>
          <w:trHeight w:val="26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EBE0208" w14:textId="77777777" w:rsidR="004443D0" w:rsidRDefault="004443D0" w:rsidP="00AE4C7F">
            <w:pPr>
              <w:pStyle w:val="BodyD"/>
              <w:spacing w:before="100" w:after="100" w:line="276" w:lineRule="auto"/>
            </w:pPr>
            <w:proofErr w:type="spellStart"/>
            <w:r>
              <w:rPr>
                <w:rFonts w:ascii="Arial Bold"/>
                <w:sz w:val="22"/>
                <w:szCs w:val="22"/>
              </w:rPr>
              <w:t>S.No</w:t>
            </w:r>
            <w:proofErr w:type="spellEnd"/>
            <w:r>
              <w:rPr>
                <w:rFonts w:ascii="Arial Bold"/>
                <w:sz w:val="22"/>
                <w:szCs w:val="22"/>
              </w:rPr>
              <w:t xml:space="preserve">. </w:t>
            </w:r>
          </w:p>
        </w:tc>
        <w:tc>
          <w:tcPr>
            <w:tcW w:w="1702"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A60F68C" w14:textId="77777777" w:rsidR="004443D0" w:rsidRDefault="004443D0" w:rsidP="00AE4C7F">
            <w:pPr>
              <w:pStyle w:val="BodyD"/>
              <w:spacing w:before="100" w:after="100" w:line="276" w:lineRule="auto"/>
            </w:pPr>
            <w:r>
              <w:rPr>
                <w:rFonts w:ascii="Arial Bold"/>
                <w:sz w:val="22"/>
                <w:szCs w:val="22"/>
              </w:rPr>
              <w:t>First Name</w:t>
            </w:r>
          </w:p>
        </w:tc>
        <w:tc>
          <w:tcPr>
            <w:tcW w:w="1635"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4DF4C9F" w14:textId="77777777" w:rsidR="004443D0" w:rsidRDefault="004443D0" w:rsidP="00AE4C7F">
            <w:pPr>
              <w:pStyle w:val="BodyD"/>
              <w:spacing w:before="100" w:after="100" w:line="276" w:lineRule="auto"/>
            </w:pPr>
            <w:r>
              <w:rPr>
                <w:rFonts w:ascii="Arial Bold"/>
                <w:sz w:val="22"/>
                <w:szCs w:val="22"/>
              </w:rPr>
              <w:t>Surname</w:t>
            </w:r>
          </w:p>
        </w:tc>
        <w:tc>
          <w:tcPr>
            <w:tcW w:w="2092"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158B61F5" w14:textId="77777777" w:rsidR="004443D0" w:rsidRDefault="004443D0" w:rsidP="00AE4C7F">
            <w:pPr>
              <w:pStyle w:val="BodyD"/>
              <w:spacing w:before="100" w:after="100" w:line="276" w:lineRule="auto"/>
            </w:pPr>
            <w:r>
              <w:rPr>
                <w:rFonts w:ascii="Arial Bold"/>
                <w:sz w:val="22"/>
                <w:szCs w:val="22"/>
              </w:rPr>
              <w:t>Job Title</w:t>
            </w:r>
          </w:p>
        </w:tc>
        <w:tc>
          <w:tcPr>
            <w:tcW w:w="3140"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1F39A097" w14:textId="77777777" w:rsidR="004443D0" w:rsidRDefault="004443D0" w:rsidP="00AE4C7F">
            <w:pPr>
              <w:pStyle w:val="BodyD"/>
              <w:spacing w:before="100" w:after="100" w:line="276" w:lineRule="auto"/>
            </w:pPr>
            <w:r>
              <w:rPr>
                <w:rFonts w:ascii="Arial Bold"/>
                <w:sz w:val="22"/>
                <w:szCs w:val="22"/>
              </w:rPr>
              <w:t>Organisation</w:t>
            </w:r>
          </w:p>
        </w:tc>
      </w:tr>
      <w:tr w:rsidR="004443D0" w14:paraId="6579D1B1" w14:textId="77777777" w:rsidTr="00AE4C7F">
        <w:trPr>
          <w:trHeight w:val="39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2535CD82"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C19C65A" w14:textId="77777777" w:rsidR="004443D0" w:rsidRDefault="004443D0" w:rsidP="00AE4C7F">
            <w:pPr>
              <w:pStyle w:val="BodyD"/>
              <w:spacing w:before="100" w:after="100" w:line="276" w:lineRule="auto"/>
            </w:pPr>
            <w:r>
              <w:rPr>
                <w:rFonts w:ascii="Arial"/>
                <w:sz w:val="22"/>
                <w:szCs w:val="22"/>
              </w:rPr>
              <w:t>Antje</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3DB2CAC" w14:textId="77777777" w:rsidR="004443D0" w:rsidRDefault="004443D0" w:rsidP="00AE4C7F">
            <w:pPr>
              <w:pStyle w:val="BodyD"/>
              <w:spacing w:before="100" w:after="100" w:line="276" w:lineRule="auto"/>
            </w:pPr>
            <w:proofErr w:type="spellStart"/>
            <w:r>
              <w:rPr>
                <w:rFonts w:ascii="Arial"/>
                <w:sz w:val="22"/>
                <w:szCs w:val="22"/>
              </w:rPr>
              <w:t>Lindeneyer</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A4D86A2" w14:textId="77777777" w:rsidR="004443D0" w:rsidRDefault="004443D0" w:rsidP="00AE4C7F">
            <w:pPr>
              <w:pStyle w:val="BodyD"/>
              <w:spacing w:before="100" w:after="100" w:line="276" w:lineRule="auto"/>
            </w:pPr>
            <w:r>
              <w:rPr>
                <w:rFonts w:ascii="Arial"/>
                <w:sz w:val="22"/>
                <w:szCs w:val="22"/>
              </w:rPr>
              <w:t xml:space="preserve">Lecturer </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B32C343" w14:textId="77777777" w:rsidR="004443D0" w:rsidRDefault="004443D0" w:rsidP="00AE4C7F">
            <w:pPr>
              <w:pStyle w:val="BodyD"/>
              <w:spacing w:before="100" w:after="100" w:line="276" w:lineRule="auto"/>
            </w:pPr>
            <w:r>
              <w:rPr>
                <w:rFonts w:ascii="Arial"/>
                <w:sz w:val="22"/>
                <w:szCs w:val="22"/>
              </w:rPr>
              <w:t xml:space="preserve">University of Birmingham </w:t>
            </w:r>
          </w:p>
        </w:tc>
      </w:tr>
      <w:tr w:rsidR="004443D0" w14:paraId="01C05F9C"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0D6E6E90"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0943612" w14:textId="77777777" w:rsidR="004443D0" w:rsidRDefault="004443D0" w:rsidP="00AE4C7F">
            <w:pPr>
              <w:pStyle w:val="BodyD"/>
              <w:spacing w:before="100" w:after="100" w:line="276" w:lineRule="auto"/>
            </w:pPr>
            <w:r>
              <w:rPr>
                <w:rFonts w:ascii="Arial"/>
                <w:sz w:val="22"/>
                <w:szCs w:val="22"/>
              </w:rPr>
              <w:t>Basharat</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0EB2D60" w14:textId="77777777" w:rsidR="004443D0" w:rsidRDefault="004443D0" w:rsidP="00AE4C7F">
            <w:pPr>
              <w:pStyle w:val="BodyD"/>
              <w:spacing w:before="100" w:after="100" w:line="276" w:lineRule="auto"/>
            </w:pPr>
            <w:r>
              <w:rPr>
                <w:rFonts w:ascii="Arial"/>
                <w:sz w:val="22"/>
                <w:szCs w:val="22"/>
              </w:rPr>
              <w:t>Hussain</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93897BD" w14:textId="77777777" w:rsidR="004443D0" w:rsidRDefault="004443D0" w:rsidP="00AE4C7F">
            <w:pPr>
              <w:pStyle w:val="BodyD"/>
              <w:spacing w:before="100" w:after="100" w:line="276" w:lineRule="auto"/>
            </w:pPr>
            <w:r>
              <w:rPr>
                <w:rFonts w:ascii="Arial"/>
                <w:sz w:val="22"/>
                <w:szCs w:val="22"/>
              </w:rPr>
              <w:t>Senior Research Fellow</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B21FBAA"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74E2BF4D"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4C2095A6"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3</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919E111" w14:textId="77777777" w:rsidR="004443D0" w:rsidRDefault="004443D0" w:rsidP="00AE4C7F">
            <w:pPr>
              <w:pStyle w:val="BodyD"/>
              <w:spacing w:before="100" w:after="100" w:line="276" w:lineRule="auto"/>
            </w:pPr>
            <w:r>
              <w:rPr>
                <w:rFonts w:ascii="Arial"/>
                <w:sz w:val="22"/>
                <w:szCs w:val="22"/>
              </w:rPr>
              <w:t>Barbara</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0DC18E7" w14:textId="77777777" w:rsidR="004443D0" w:rsidRDefault="004443D0" w:rsidP="00AE4C7F">
            <w:pPr>
              <w:pStyle w:val="BodyD"/>
              <w:spacing w:before="100" w:after="100" w:line="276" w:lineRule="auto"/>
            </w:pPr>
            <w:proofErr w:type="spellStart"/>
            <w:r>
              <w:rPr>
                <w:rFonts w:ascii="Arial"/>
                <w:sz w:val="22"/>
                <w:szCs w:val="22"/>
              </w:rPr>
              <w:t>Czyznikowska</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66B41395" w14:textId="77777777" w:rsidR="004443D0" w:rsidRDefault="004443D0" w:rsidP="00AE4C7F">
            <w:pPr>
              <w:pStyle w:val="BodyD"/>
              <w:spacing w:before="100" w:after="100" w:line="276" w:lineRule="auto"/>
            </w:pPr>
            <w:r>
              <w:rPr>
                <w:rFonts w:ascii="Arial"/>
                <w:sz w:val="22"/>
                <w:szCs w:val="22"/>
              </w:rPr>
              <w:t>Project Officer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56027C7" w14:textId="77777777" w:rsidR="004443D0" w:rsidRDefault="004443D0" w:rsidP="00AE4C7F">
            <w:pPr>
              <w:pStyle w:val="BodyD"/>
              <w:spacing w:before="100" w:after="100" w:line="276" w:lineRule="auto"/>
            </w:pPr>
            <w:r>
              <w:rPr>
                <w:rFonts w:ascii="Arial"/>
                <w:sz w:val="22"/>
                <w:szCs w:val="22"/>
              </w:rPr>
              <w:t>Centre for BME Health, University of Leicester</w:t>
            </w:r>
          </w:p>
        </w:tc>
      </w:tr>
      <w:tr w:rsidR="004443D0" w14:paraId="5DA8F972" w14:textId="77777777" w:rsidTr="00AE4C7F">
        <w:trPr>
          <w:trHeight w:val="307"/>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9D1EE26"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4</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5AA0757" w14:textId="77777777" w:rsidR="004443D0" w:rsidRDefault="004443D0" w:rsidP="00AE4C7F">
            <w:pPr>
              <w:pStyle w:val="BodyD"/>
              <w:spacing w:before="100" w:after="100" w:line="276" w:lineRule="auto"/>
            </w:pPr>
            <w:r>
              <w:rPr>
                <w:rFonts w:ascii="Arial"/>
                <w:sz w:val="22"/>
                <w:szCs w:val="22"/>
              </w:rPr>
              <w:t>Bethan</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26E85EC9" w14:textId="77777777" w:rsidR="004443D0" w:rsidRDefault="004443D0" w:rsidP="00AE4C7F">
            <w:pPr>
              <w:pStyle w:val="BodyD"/>
              <w:spacing w:before="100" w:after="100" w:line="276" w:lineRule="auto"/>
            </w:pPr>
            <w:proofErr w:type="spellStart"/>
            <w:r>
              <w:rPr>
                <w:rFonts w:ascii="Arial"/>
                <w:sz w:val="22"/>
                <w:szCs w:val="22"/>
              </w:rPr>
              <w:t>Hatherall</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B89181E" w14:textId="77777777" w:rsidR="004443D0" w:rsidRDefault="004443D0" w:rsidP="00AE4C7F">
            <w:pPr>
              <w:pStyle w:val="BodyD"/>
              <w:spacing w:before="100" w:after="100" w:line="276" w:lineRule="auto"/>
            </w:pPr>
            <w:r>
              <w:rPr>
                <w:rFonts w:ascii="Arial"/>
                <w:sz w:val="22"/>
                <w:szCs w:val="22"/>
              </w:rPr>
              <w:t xml:space="preserve">Researcher </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56EFB3C" w14:textId="77777777" w:rsidR="004443D0" w:rsidRDefault="004443D0" w:rsidP="00AE4C7F">
            <w:pPr>
              <w:pStyle w:val="BodyD"/>
              <w:spacing w:before="100" w:after="100" w:line="276" w:lineRule="auto"/>
            </w:pPr>
            <w:r>
              <w:rPr>
                <w:rFonts w:ascii="Arial"/>
                <w:sz w:val="22"/>
                <w:szCs w:val="22"/>
              </w:rPr>
              <w:t>University of East London</w:t>
            </w:r>
          </w:p>
        </w:tc>
      </w:tr>
      <w:tr w:rsidR="004443D0" w14:paraId="5F240321"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67683A6"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5</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BA54D18" w14:textId="77777777" w:rsidR="004443D0" w:rsidRDefault="004443D0" w:rsidP="00AE4C7F">
            <w:pPr>
              <w:pStyle w:val="BodyD"/>
              <w:spacing w:before="100" w:after="100" w:line="276" w:lineRule="auto"/>
            </w:pPr>
            <w:proofErr w:type="spellStart"/>
            <w:r>
              <w:rPr>
                <w:rFonts w:ascii="Arial"/>
                <w:sz w:val="22"/>
                <w:szCs w:val="22"/>
              </w:rPr>
              <w:t>Catrin</w:t>
            </w:r>
            <w:proofErr w:type="spellEnd"/>
            <w:r>
              <w:rPr>
                <w:rFonts w:ascii="Arial"/>
                <w:sz w:val="22"/>
                <w:szCs w:val="22"/>
              </w:rPr>
              <w:t xml:space="preserve"> </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F8B911A" w14:textId="77777777" w:rsidR="004443D0" w:rsidRDefault="004443D0" w:rsidP="00AE4C7F">
            <w:pPr>
              <w:pStyle w:val="BodyD"/>
              <w:spacing w:before="100" w:after="100" w:line="276" w:lineRule="auto"/>
            </w:pPr>
            <w:r>
              <w:rPr>
                <w:rFonts w:ascii="Arial"/>
                <w:sz w:val="22"/>
                <w:szCs w:val="22"/>
              </w:rPr>
              <w:t>Evans</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84A3DD3" w14:textId="77777777" w:rsidR="004443D0" w:rsidRDefault="004443D0" w:rsidP="00AE4C7F">
            <w:pPr>
              <w:pStyle w:val="BodyD"/>
              <w:spacing w:before="100" w:after="100" w:line="276" w:lineRule="auto"/>
            </w:pPr>
            <w:r>
              <w:rPr>
                <w:rFonts w:ascii="Arial"/>
                <w:sz w:val="22"/>
                <w:szCs w:val="22"/>
              </w:rPr>
              <w:t xml:space="preserve">School of Health Sciences </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5332CE5F" w14:textId="77777777" w:rsidR="004443D0" w:rsidRDefault="004443D0" w:rsidP="00AE4C7F">
            <w:pPr>
              <w:pStyle w:val="BodyD"/>
              <w:spacing w:before="100" w:after="100" w:line="276" w:lineRule="auto"/>
            </w:pPr>
            <w:r>
              <w:rPr>
                <w:rFonts w:ascii="Arial"/>
                <w:sz w:val="22"/>
                <w:szCs w:val="22"/>
              </w:rPr>
              <w:t xml:space="preserve">University of Nottingham </w:t>
            </w:r>
          </w:p>
        </w:tc>
      </w:tr>
      <w:tr w:rsidR="004443D0" w14:paraId="51C46BFD"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0398E30E"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6</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B4B504D" w14:textId="77777777" w:rsidR="004443D0" w:rsidRDefault="004443D0" w:rsidP="00AE4C7F">
            <w:pPr>
              <w:pStyle w:val="BodyD"/>
              <w:spacing w:before="100" w:after="100" w:line="276" w:lineRule="auto"/>
            </w:pPr>
            <w:r>
              <w:rPr>
                <w:rFonts w:ascii="Arial"/>
                <w:sz w:val="22"/>
                <w:szCs w:val="22"/>
              </w:rPr>
              <w:t xml:space="preserve">Caroline </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3546700" w14:textId="77777777" w:rsidR="004443D0" w:rsidRDefault="004443D0" w:rsidP="00AE4C7F">
            <w:pPr>
              <w:pStyle w:val="BodyD"/>
              <w:spacing w:before="100" w:after="100" w:line="276" w:lineRule="auto"/>
            </w:pPr>
            <w:r>
              <w:rPr>
                <w:rFonts w:ascii="Arial"/>
                <w:sz w:val="22"/>
                <w:szCs w:val="22"/>
              </w:rPr>
              <w:t>Mitchell</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8003A59" w14:textId="77777777" w:rsidR="004443D0" w:rsidRDefault="004443D0" w:rsidP="00AE4C7F">
            <w:pPr>
              <w:pStyle w:val="BodyD"/>
              <w:spacing w:before="100" w:after="100" w:line="276" w:lineRule="auto"/>
            </w:pPr>
            <w:r>
              <w:rPr>
                <w:rFonts w:ascii="Arial"/>
                <w:sz w:val="22"/>
                <w:szCs w:val="22"/>
              </w:rPr>
              <w:t>GP/Senior Clinical Lecturer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BCB4FE2" w14:textId="77777777" w:rsidR="004443D0" w:rsidRDefault="004443D0" w:rsidP="00AE4C7F">
            <w:pPr>
              <w:pStyle w:val="BodyD"/>
              <w:spacing w:before="100" w:after="100" w:line="276" w:lineRule="auto"/>
            </w:pPr>
            <w:r>
              <w:rPr>
                <w:rFonts w:ascii="Arial"/>
                <w:sz w:val="22"/>
                <w:szCs w:val="22"/>
              </w:rPr>
              <w:t xml:space="preserve">University of Sheffield </w:t>
            </w:r>
          </w:p>
        </w:tc>
      </w:tr>
      <w:tr w:rsidR="004443D0" w14:paraId="188927A6" w14:textId="77777777" w:rsidTr="00AE4C7F">
        <w:trPr>
          <w:trHeight w:val="26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76FAF69"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7</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2A93B92" w14:textId="77777777" w:rsidR="004443D0" w:rsidRDefault="004443D0" w:rsidP="00AE4C7F">
            <w:pPr>
              <w:pStyle w:val="BodyD"/>
              <w:spacing w:before="100" w:after="100" w:line="276" w:lineRule="auto"/>
            </w:pPr>
            <w:proofErr w:type="spellStart"/>
            <w:r>
              <w:rPr>
                <w:rFonts w:ascii="Arial"/>
                <w:sz w:val="22"/>
                <w:szCs w:val="22"/>
              </w:rPr>
              <w:t>Chanje</w:t>
            </w:r>
            <w:proofErr w:type="spellEnd"/>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15EFD3A" w14:textId="77777777" w:rsidR="004443D0" w:rsidRDefault="004443D0" w:rsidP="00AE4C7F">
            <w:pPr>
              <w:pStyle w:val="BodyD"/>
              <w:spacing w:before="100" w:after="100" w:line="276" w:lineRule="auto"/>
            </w:pPr>
            <w:proofErr w:type="spellStart"/>
            <w:r>
              <w:rPr>
                <w:rFonts w:ascii="Arial"/>
                <w:sz w:val="22"/>
                <w:szCs w:val="22"/>
              </w:rPr>
              <w:t>Kunda</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4253B7D" w14:textId="77777777" w:rsidR="004443D0" w:rsidRDefault="004443D0" w:rsidP="00AE4C7F">
            <w:pPr>
              <w:pStyle w:val="BodyD"/>
              <w:spacing w:before="100" w:after="100" w:line="276" w:lineRule="auto"/>
            </w:pPr>
            <w:r>
              <w:rPr>
                <w:rFonts w:ascii="Arial"/>
                <w:sz w:val="22"/>
                <w:szCs w:val="22"/>
              </w:rPr>
              <w:t>Performance Artist</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36804B4" w14:textId="77777777" w:rsidR="004443D0" w:rsidRDefault="004443D0" w:rsidP="00AE4C7F">
            <w:pPr>
              <w:pStyle w:val="BodyD"/>
              <w:spacing w:before="100" w:after="100" w:line="276" w:lineRule="auto"/>
            </w:pPr>
            <w:r>
              <w:rPr>
                <w:rFonts w:ascii="Arial"/>
                <w:sz w:val="22"/>
                <w:szCs w:val="22"/>
              </w:rPr>
              <w:t>Afrique Performs</w:t>
            </w:r>
          </w:p>
        </w:tc>
      </w:tr>
      <w:tr w:rsidR="004443D0" w14:paraId="387163CE"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60C2DA9D"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8</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2E49B049" w14:textId="77777777" w:rsidR="004443D0" w:rsidRDefault="004443D0" w:rsidP="00AE4C7F">
            <w:pPr>
              <w:pStyle w:val="BodyD"/>
              <w:spacing w:before="100" w:after="100" w:line="276" w:lineRule="auto"/>
            </w:pPr>
            <w:r>
              <w:rPr>
                <w:rFonts w:ascii="Arial"/>
                <w:sz w:val="22"/>
                <w:szCs w:val="22"/>
              </w:rPr>
              <w:t>Dawn</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BFCAA3F" w14:textId="77777777" w:rsidR="004443D0" w:rsidRDefault="004443D0" w:rsidP="00AE4C7F">
            <w:pPr>
              <w:pStyle w:val="BodyD"/>
              <w:spacing w:before="100" w:after="100" w:line="276" w:lineRule="auto"/>
            </w:pPr>
            <w:r>
              <w:rPr>
                <w:rFonts w:ascii="Arial"/>
                <w:sz w:val="22"/>
                <w:szCs w:val="22"/>
              </w:rPr>
              <w:t>Edge</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071C28E7" w14:textId="77777777" w:rsidR="004443D0" w:rsidRDefault="004443D0" w:rsidP="00AE4C7F">
            <w:pPr>
              <w:pStyle w:val="BodyD"/>
              <w:spacing w:before="100" w:after="100" w:line="276" w:lineRule="auto"/>
            </w:pPr>
            <w:r>
              <w:rPr>
                <w:rFonts w:ascii="Arial"/>
                <w:sz w:val="22"/>
                <w:szCs w:val="22"/>
              </w:rPr>
              <w:t>Associate Professor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E59DC9D" w14:textId="77777777" w:rsidR="004443D0" w:rsidRDefault="004443D0" w:rsidP="00AE4C7F">
            <w:pPr>
              <w:pStyle w:val="BodyD"/>
              <w:spacing w:before="100" w:after="100" w:line="276" w:lineRule="auto"/>
            </w:pPr>
            <w:r>
              <w:rPr>
                <w:rFonts w:ascii="Arial"/>
                <w:sz w:val="22"/>
                <w:szCs w:val="22"/>
              </w:rPr>
              <w:t>The University of Manchester</w:t>
            </w:r>
          </w:p>
        </w:tc>
      </w:tr>
      <w:tr w:rsidR="004443D0" w14:paraId="4FD38996" w14:textId="77777777" w:rsidTr="00AE4C7F">
        <w:trPr>
          <w:trHeight w:val="272"/>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10E9778"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9</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57D5DB4A" w14:textId="77777777" w:rsidR="004443D0" w:rsidRDefault="004443D0" w:rsidP="00AE4C7F">
            <w:pPr>
              <w:pStyle w:val="BodyD"/>
              <w:spacing w:before="100" w:after="100" w:line="276" w:lineRule="auto"/>
            </w:pPr>
            <w:r>
              <w:rPr>
                <w:rFonts w:ascii="Arial"/>
                <w:sz w:val="22"/>
                <w:szCs w:val="22"/>
              </w:rPr>
              <w:t>Gina</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24A9A19" w14:textId="77777777" w:rsidR="004443D0" w:rsidRDefault="004443D0" w:rsidP="00AE4C7F">
            <w:pPr>
              <w:pStyle w:val="BodyD"/>
              <w:spacing w:before="100" w:after="100" w:line="276" w:lineRule="auto"/>
            </w:pPr>
            <w:r>
              <w:rPr>
                <w:rFonts w:ascii="Arial"/>
                <w:sz w:val="22"/>
                <w:szCs w:val="22"/>
              </w:rPr>
              <w:t>Higginbottom</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306805B" w14:textId="77777777" w:rsidR="004443D0" w:rsidRDefault="004443D0" w:rsidP="00AE4C7F">
            <w:pPr>
              <w:pStyle w:val="BodyD"/>
              <w:spacing w:before="100" w:after="100" w:line="276" w:lineRule="auto"/>
            </w:pPr>
            <w:r>
              <w:rPr>
                <w:rFonts w:ascii="Arial"/>
                <w:sz w:val="22"/>
                <w:szCs w:val="22"/>
              </w:rPr>
              <w:t xml:space="preserve">Professor </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6B7703A4"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7755FA9F" w14:textId="77777777" w:rsidTr="00AE4C7F">
        <w:trPr>
          <w:trHeight w:val="308"/>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015225A0"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10</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77A0E57" w14:textId="77777777" w:rsidR="004443D0" w:rsidRDefault="004443D0" w:rsidP="00AE4C7F">
            <w:pPr>
              <w:pStyle w:val="BodyD"/>
              <w:spacing w:before="100" w:after="100" w:line="276" w:lineRule="auto"/>
            </w:pPr>
            <w:r>
              <w:rPr>
                <w:rFonts w:ascii="Arial"/>
                <w:sz w:val="22"/>
                <w:szCs w:val="22"/>
              </w:rPr>
              <w:t>Jenny</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08507AF" w14:textId="77777777" w:rsidR="004443D0" w:rsidRDefault="004443D0" w:rsidP="00AE4C7F">
            <w:pPr>
              <w:pStyle w:val="BodyD"/>
              <w:spacing w:before="100" w:after="100" w:line="276" w:lineRule="auto"/>
            </w:pPr>
            <w:r>
              <w:rPr>
                <w:rFonts w:ascii="Arial"/>
                <w:sz w:val="22"/>
                <w:szCs w:val="22"/>
              </w:rPr>
              <w:t>Phillimore</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A848EFA" w14:textId="77777777" w:rsidR="004443D0" w:rsidRDefault="004443D0" w:rsidP="00AE4C7F">
            <w:pPr>
              <w:pStyle w:val="BodyD"/>
              <w:spacing w:before="100" w:after="100" w:line="276" w:lineRule="auto"/>
            </w:pPr>
            <w:r>
              <w:rPr>
                <w:rFonts w:ascii="Arial"/>
                <w:sz w:val="22"/>
                <w:szCs w:val="22"/>
              </w:rPr>
              <w:t xml:space="preserve">Director of </w:t>
            </w:r>
            <w:proofErr w:type="spellStart"/>
            <w:r>
              <w:rPr>
                <w:rFonts w:ascii="Arial"/>
                <w:sz w:val="22"/>
                <w:szCs w:val="22"/>
              </w:rPr>
              <w:t>IRiS</w:t>
            </w:r>
            <w:proofErr w:type="spellEnd"/>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A6DF4D2" w14:textId="77777777" w:rsidR="004443D0" w:rsidRDefault="004443D0" w:rsidP="00AE4C7F">
            <w:pPr>
              <w:pStyle w:val="BodyD"/>
              <w:spacing w:before="100" w:after="100" w:line="276" w:lineRule="auto"/>
            </w:pPr>
            <w:r>
              <w:rPr>
                <w:rFonts w:ascii="Arial"/>
                <w:sz w:val="22"/>
                <w:szCs w:val="22"/>
              </w:rPr>
              <w:t>University of Birmingham</w:t>
            </w:r>
          </w:p>
        </w:tc>
      </w:tr>
      <w:tr w:rsidR="004443D0" w14:paraId="3C76B08D" w14:textId="77777777" w:rsidTr="00AE4C7F">
        <w:trPr>
          <w:trHeight w:val="74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87C99E7"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11</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F28FB60" w14:textId="77777777" w:rsidR="004443D0" w:rsidRDefault="004443D0" w:rsidP="00AE4C7F">
            <w:pPr>
              <w:pStyle w:val="BodyD"/>
              <w:spacing w:before="100" w:after="100" w:line="276" w:lineRule="auto"/>
            </w:pPr>
            <w:r>
              <w:rPr>
                <w:rFonts w:ascii="Arial"/>
                <w:sz w:val="22"/>
                <w:szCs w:val="22"/>
              </w:rPr>
              <w:t>Jim</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2405E28" w14:textId="77777777" w:rsidR="004443D0" w:rsidRDefault="004443D0" w:rsidP="00AE4C7F">
            <w:pPr>
              <w:pStyle w:val="BodyD"/>
              <w:spacing w:before="100" w:after="100" w:line="276" w:lineRule="auto"/>
            </w:pPr>
            <w:r>
              <w:rPr>
                <w:rFonts w:ascii="Arial"/>
                <w:sz w:val="22"/>
                <w:szCs w:val="22"/>
              </w:rPr>
              <w:t>Thornton</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A68D48F" w14:textId="77777777" w:rsidR="004443D0" w:rsidRDefault="004443D0" w:rsidP="00AE4C7F">
            <w:pPr>
              <w:pStyle w:val="BodyD"/>
              <w:spacing w:before="100" w:after="100" w:line="276" w:lineRule="auto"/>
            </w:pPr>
            <w:r>
              <w:rPr>
                <w:rFonts w:ascii="Arial"/>
                <w:sz w:val="22"/>
                <w:szCs w:val="22"/>
              </w:rPr>
              <w:t xml:space="preserve">Professor of Obstetrics and </w:t>
            </w:r>
            <w:proofErr w:type="spellStart"/>
            <w:r>
              <w:rPr>
                <w:rFonts w:ascii="Arial"/>
                <w:sz w:val="22"/>
                <w:szCs w:val="22"/>
              </w:rPr>
              <w:t>Gynaecology</w:t>
            </w:r>
            <w:proofErr w:type="spellEnd"/>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2AF5C5A"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6B371280"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05FF27B"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12</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BE629AE" w14:textId="77777777" w:rsidR="004443D0" w:rsidRDefault="004443D0" w:rsidP="00AE4C7F">
            <w:pPr>
              <w:pStyle w:val="BodyD"/>
              <w:spacing w:before="100" w:after="100" w:line="276" w:lineRule="auto"/>
            </w:pPr>
            <w:r>
              <w:rPr>
                <w:rFonts w:ascii="Arial"/>
                <w:sz w:val="22"/>
                <w:szCs w:val="22"/>
              </w:rPr>
              <w:t>Jennifer</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7D9DF9C" w14:textId="77777777" w:rsidR="004443D0" w:rsidRDefault="004443D0" w:rsidP="00AE4C7F">
            <w:pPr>
              <w:pStyle w:val="BodyD"/>
              <w:spacing w:before="100" w:after="100" w:line="276" w:lineRule="auto"/>
            </w:pPr>
            <w:r>
              <w:rPr>
                <w:rFonts w:ascii="Arial"/>
                <w:sz w:val="22"/>
                <w:szCs w:val="22"/>
              </w:rPr>
              <w:t>Burton</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C6456FC" w14:textId="77777777" w:rsidR="004443D0" w:rsidRDefault="004443D0" w:rsidP="00AE4C7F">
            <w:pPr>
              <w:pStyle w:val="BodyD"/>
              <w:spacing w:before="100" w:after="100" w:line="276" w:lineRule="auto"/>
            </w:pPr>
            <w:r>
              <w:rPr>
                <w:rFonts w:ascii="Arial"/>
                <w:sz w:val="22"/>
                <w:szCs w:val="22"/>
              </w:rPr>
              <w:t>Insight Specialist Public Health</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069F05E" w14:textId="77777777" w:rsidR="004443D0" w:rsidRDefault="004443D0" w:rsidP="00AE4C7F">
            <w:pPr>
              <w:pStyle w:val="BodyD"/>
              <w:spacing w:before="100" w:after="100" w:line="276" w:lineRule="auto"/>
            </w:pPr>
            <w:r>
              <w:rPr>
                <w:rFonts w:ascii="Arial"/>
                <w:sz w:val="22"/>
                <w:szCs w:val="22"/>
              </w:rPr>
              <w:t>Nottingham City Council</w:t>
            </w:r>
          </w:p>
        </w:tc>
      </w:tr>
      <w:tr w:rsidR="004443D0" w14:paraId="07DB1EAC" w14:textId="77777777" w:rsidTr="00AE4C7F">
        <w:trPr>
          <w:trHeight w:val="308"/>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ACD95DC"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13</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BFAFF58" w14:textId="77777777" w:rsidR="004443D0" w:rsidRDefault="004443D0" w:rsidP="00AE4C7F">
            <w:pPr>
              <w:pStyle w:val="BodyD"/>
              <w:spacing w:before="100" w:after="100" w:line="276" w:lineRule="auto"/>
            </w:pPr>
            <w:r>
              <w:rPr>
                <w:rFonts w:ascii="Arial"/>
                <w:sz w:val="22"/>
                <w:szCs w:val="22"/>
              </w:rPr>
              <w:t>Jennifer</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6722DEC8" w14:textId="77777777" w:rsidR="004443D0" w:rsidRDefault="004443D0" w:rsidP="00AE4C7F">
            <w:pPr>
              <w:pStyle w:val="BodyD"/>
              <w:spacing w:before="100" w:after="100" w:line="276" w:lineRule="auto"/>
            </w:pPr>
            <w:r>
              <w:rPr>
                <w:rFonts w:ascii="Arial"/>
                <w:sz w:val="22"/>
                <w:szCs w:val="22"/>
              </w:rPr>
              <w:t>Bourne</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FC99CC3" w14:textId="77777777" w:rsidR="004443D0" w:rsidRDefault="004443D0" w:rsidP="00AE4C7F">
            <w:pPr>
              <w:pStyle w:val="BodyD"/>
              <w:spacing w:before="100" w:after="100" w:line="276" w:lineRule="auto"/>
            </w:pPr>
            <w:r>
              <w:rPr>
                <w:rFonts w:ascii="Arial"/>
                <w:sz w:val="22"/>
                <w:szCs w:val="22"/>
              </w:rPr>
              <w:t>project manager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48FB337" w14:textId="77777777" w:rsidR="004443D0" w:rsidRDefault="004443D0" w:rsidP="00AE4C7F">
            <w:pPr>
              <w:pStyle w:val="BodyD"/>
              <w:spacing w:before="100" w:after="100" w:line="276" w:lineRule="auto"/>
            </w:pPr>
            <w:r>
              <w:rPr>
                <w:rFonts w:ascii="Arial"/>
                <w:sz w:val="22"/>
                <w:szCs w:val="22"/>
              </w:rPr>
              <w:t>NHS England FGM PP</w:t>
            </w:r>
          </w:p>
        </w:tc>
      </w:tr>
      <w:tr w:rsidR="004443D0" w14:paraId="64F2F2F1"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C347037"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14</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02C1F5FB" w14:textId="77777777" w:rsidR="004443D0" w:rsidRDefault="004443D0" w:rsidP="00AE4C7F">
            <w:pPr>
              <w:pStyle w:val="BodyD"/>
              <w:spacing w:before="100" w:after="100" w:line="276" w:lineRule="auto"/>
            </w:pPr>
            <w:r>
              <w:rPr>
                <w:rFonts w:ascii="Arial"/>
                <w:sz w:val="22"/>
                <w:szCs w:val="22"/>
              </w:rPr>
              <w:t>Jeanette</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606455E" w14:textId="77777777" w:rsidR="004443D0" w:rsidRDefault="004443D0" w:rsidP="00AE4C7F">
            <w:pPr>
              <w:pStyle w:val="BodyD"/>
              <w:spacing w:before="100" w:after="100" w:line="276" w:lineRule="auto"/>
            </w:pPr>
            <w:r>
              <w:rPr>
                <w:rFonts w:ascii="Arial"/>
                <w:sz w:val="22"/>
                <w:szCs w:val="22"/>
              </w:rPr>
              <w:t>Eldridge</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9A02748" w14:textId="77777777" w:rsidR="004443D0" w:rsidRDefault="004443D0" w:rsidP="00AE4C7F">
            <w:pPr>
              <w:pStyle w:val="BodyD"/>
              <w:spacing w:before="100" w:after="100" w:line="276" w:lineRule="auto"/>
            </w:pPr>
            <w:r>
              <w:rPr>
                <w:rFonts w:ascii="Arial"/>
                <w:sz w:val="22"/>
                <w:szCs w:val="22"/>
              </w:rPr>
              <w:t>Information Specialist</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00FB080"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2CB3CD7E"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75EFC96"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14</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20CFC0D" w14:textId="77777777" w:rsidR="004443D0" w:rsidRDefault="004443D0" w:rsidP="00AE4C7F">
            <w:pPr>
              <w:pStyle w:val="BodyD"/>
              <w:spacing w:before="100" w:after="100" w:line="276" w:lineRule="auto"/>
            </w:pPr>
            <w:r>
              <w:rPr>
                <w:rFonts w:ascii="Arial"/>
                <w:sz w:val="22"/>
                <w:szCs w:val="22"/>
              </w:rPr>
              <w:t>Jennifer</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72E7EB2" w14:textId="77777777" w:rsidR="004443D0" w:rsidRDefault="004443D0" w:rsidP="00AE4C7F">
            <w:pPr>
              <w:pStyle w:val="BodyD"/>
              <w:spacing w:before="100" w:after="100" w:line="276" w:lineRule="auto"/>
            </w:pPr>
            <w:proofErr w:type="spellStart"/>
            <w:r>
              <w:rPr>
                <w:rFonts w:ascii="Arial"/>
                <w:sz w:val="22"/>
                <w:szCs w:val="22"/>
              </w:rPr>
              <w:t>Akuamoah</w:t>
            </w:r>
            <w:proofErr w:type="spellEnd"/>
            <w:r>
              <w:rPr>
                <w:rFonts w:ascii="Arial"/>
                <w:sz w:val="22"/>
                <w:szCs w:val="22"/>
              </w:rPr>
              <w:t xml:space="preserve">-Boateng </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DBF7C28" w14:textId="77777777" w:rsidR="004443D0" w:rsidRDefault="004443D0" w:rsidP="00AE4C7F">
            <w:pPr>
              <w:pStyle w:val="BodyD"/>
              <w:spacing w:before="100" w:after="100" w:line="276" w:lineRule="auto"/>
            </w:pPr>
            <w:r>
              <w:rPr>
                <w:rFonts w:ascii="Arial"/>
                <w:sz w:val="22"/>
                <w:szCs w:val="22"/>
              </w:rPr>
              <w:t>Faculty member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60AF05C" w14:textId="77777777" w:rsidR="004443D0" w:rsidRDefault="004443D0" w:rsidP="00AE4C7F">
            <w:pPr>
              <w:pStyle w:val="BodyD"/>
              <w:spacing w:before="100" w:after="100" w:line="276" w:lineRule="auto"/>
            </w:pPr>
            <w:r>
              <w:rPr>
                <w:rFonts w:ascii="Arial"/>
                <w:sz w:val="22"/>
                <w:szCs w:val="22"/>
              </w:rPr>
              <w:t xml:space="preserve">University of Nottingham </w:t>
            </w:r>
          </w:p>
        </w:tc>
      </w:tr>
      <w:tr w:rsidR="004443D0" w14:paraId="33E397A8"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08DF2CF9" w14:textId="77777777" w:rsidR="004443D0" w:rsidRDefault="004443D0" w:rsidP="00AE4C7F">
            <w:pPr>
              <w:pStyle w:val="BodyD"/>
              <w:spacing w:before="100" w:after="100" w:line="276" w:lineRule="auto"/>
            </w:pPr>
            <w:r>
              <w:rPr>
                <w:rFonts w:hAnsi="Arial Bold"/>
                <w:sz w:val="22"/>
                <w:szCs w:val="22"/>
              </w:rPr>
              <w:lastRenderedPageBreak/>
              <w:t> </w:t>
            </w:r>
            <w:r>
              <w:rPr>
                <w:rFonts w:ascii="Arial Bold"/>
                <w:sz w:val="22"/>
                <w:szCs w:val="22"/>
              </w:rPr>
              <w:t>16</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4CD09E5" w14:textId="77777777" w:rsidR="004443D0" w:rsidRDefault="004443D0" w:rsidP="00AE4C7F">
            <w:pPr>
              <w:pStyle w:val="BodyD"/>
              <w:spacing w:before="100" w:after="100" w:line="276" w:lineRule="auto"/>
            </w:pPr>
            <w:r>
              <w:rPr>
                <w:rFonts w:ascii="Arial"/>
                <w:sz w:val="22"/>
                <w:szCs w:val="22"/>
              </w:rPr>
              <w:t>Kuldip</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901944B" w14:textId="77777777" w:rsidR="004443D0" w:rsidRDefault="004443D0" w:rsidP="00AE4C7F">
            <w:pPr>
              <w:pStyle w:val="BodyD"/>
              <w:spacing w:before="100" w:after="100" w:line="276" w:lineRule="auto"/>
            </w:pPr>
            <w:proofErr w:type="spellStart"/>
            <w:r>
              <w:rPr>
                <w:rFonts w:ascii="Arial"/>
                <w:sz w:val="22"/>
                <w:szCs w:val="22"/>
              </w:rPr>
              <w:t>Bharj</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CA2F60F" w14:textId="77777777" w:rsidR="004443D0" w:rsidRDefault="004443D0" w:rsidP="00AE4C7F">
            <w:pPr>
              <w:pStyle w:val="BodyD"/>
              <w:spacing w:before="100" w:after="100" w:line="276" w:lineRule="auto"/>
            </w:pPr>
            <w:r>
              <w:rPr>
                <w:rFonts w:ascii="Arial"/>
                <w:sz w:val="22"/>
                <w:szCs w:val="22"/>
              </w:rPr>
              <w:t>Professional Advisor, Education</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22C67E2F" w14:textId="77777777" w:rsidR="004443D0" w:rsidRDefault="004443D0" w:rsidP="00AE4C7F">
            <w:pPr>
              <w:pStyle w:val="BodyD"/>
              <w:spacing w:before="100" w:after="100" w:line="276" w:lineRule="auto"/>
            </w:pPr>
            <w:r>
              <w:rPr>
                <w:rFonts w:ascii="Arial"/>
                <w:sz w:val="22"/>
                <w:szCs w:val="22"/>
              </w:rPr>
              <w:t>Royal College of Midwives</w:t>
            </w:r>
          </w:p>
        </w:tc>
      </w:tr>
      <w:tr w:rsidR="004443D0" w14:paraId="6BA9F166" w14:textId="77777777" w:rsidTr="00AE4C7F">
        <w:trPr>
          <w:trHeight w:val="74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D3DE5EB"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17</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AAA32B4" w14:textId="77777777" w:rsidR="004443D0" w:rsidRDefault="004443D0" w:rsidP="00AE4C7F">
            <w:pPr>
              <w:pStyle w:val="BodyD"/>
              <w:spacing w:before="100" w:after="100" w:line="276" w:lineRule="auto"/>
            </w:pPr>
            <w:proofErr w:type="spellStart"/>
            <w:r>
              <w:rPr>
                <w:rFonts w:ascii="Arial"/>
                <w:sz w:val="22"/>
                <w:szCs w:val="22"/>
              </w:rPr>
              <w:t>Kinsi</w:t>
            </w:r>
            <w:proofErr w:type="spellEnd"/>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E67DE0F" w14:textId="77777777" w:rsidR="004443D0" w:rsidRDefault="004443D0" w:rsidP="00AE4C7F">
            <w:pPr>
              <w:pStyle w:val="BodyD"/>
              <w:spacing w:before="100" w:after="100" w:line="276" w:lineRule="auto"/>
            </w:pPr>
            <w:r>
              <w:rPr>
                <w:rFonts w:ascii="Arial"/>
                <w:sz w:val="22"/>
                <w:szCs w:val="22"/>
              </w:rPr>
              <w:t>Clarke</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1BEC7E8" w14:textId="77777777" w:rsidR="004443D0" w:rsidRDefault="004443D0" w:rsidP="00AE4C7F">
            <w:pPr>
              <w:pStyle w:val="BodyD"/>
              <w:spacing w:before="100" w:after="100" w:line="276" w:lineRule="auto"/>
            </w:pPr>
            <w:r>
              <w:rPr>
                <w:rFonts w:ascii="Arial"/>
                <w:sz w:val="22"/>
                <w:szCs w:val="22"/>
              </w:rPr>
              <w:t>Migrant Health Services Manager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F07DCAE" w14:textId="77777777" w:rsidR="004443D0" w:rsidRDefault="004443D0" w:rsidP="00AE4C7F">
            <w:pPr>
              <w:pStyle w:val="BodyD"/>
              <w:spacing w:before="100" w:after="100" w:line="276" w:lineRule="auto"/>
            </w:pPr>
            <w:r>
              <w:rPr>
                <w:rFonts w:ascii="Arial"/>
                <w:sz w:val="22"/>
                <w:szCs w:val="22"/>
              </w:rPr>
              <w:t>Nottingham &amp; Nottinghamshire Refugee Forum</w:t>
            </w:r>
          </w:p>
        </w:tc>
      </w:tr>
      <w:tr w:rsidR="004443D0" w14:paraId="09104E2E" w14:textId="77777777" w:rsidTr="00AE4C7F">
        <w:trPr>
          <w:trHeight w:val="74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19ECF5C"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18</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485FF9E" w14:textId="77777777" w:rsidR="004443D0" w:rsidRDefault="004443D0" w:rsidP="00AE4C7F">
            <w:pPr>
              <w:pStyle w:val="BodyD"/>
              <w:spacing w:before="100" w:after="100" w:line="276" w:lineRule="auto"/>
            </w:pPr>
            <w:r>
              <w:rPr>
                <w:rFonts w:ascii="Arial"/>
                <w:sz w:val="22"/>
                <w:szCs w:val="22"/>
              </w:rPr>
              <w:t>Karen</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3AC52B3" w14:textId="77777777" w:rsidR="004443D0" w:rsidRDefault="004443D0" w:rsidP="00AE4C7F">
            <w:pPr>
              <w:pStyle w:val="BodyD"/>
              <w:spacing w:before="100" w:after="100" w:line="276" w:lineRule="auto"/>
            </w:pPr>
            <w:r>
              <w:rPr>
                <w:rFonts w:ascii="Arial"/>
                <w:sz w:val="22"/>
                <w:szCs w:val="22"/>
              </w:rPr>
              <w:t>Salt</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4ED7213" w14:textId="77777777" w:rsidR="004443D0" w:rsidRDefault="004443D0" w:rsidP="00AE4C7F">
            <w:pPr>
              <w:pStyle w:val="BodyD"/>
              <w:spacing w:before="100" w:after="100" w:line="276" w:lineRule="auto"/>
            </w:pPr>
            <w:r>
              <w:rPr>
                <w:rFonts w:ascii="Arial"/>
                <w:sz w:val="22"/>
                <w:szCs w:val="22"/>
              </w:rPr>
              <w:t>Director, Centre for Research in Race and Rights</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43DFC98"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5A08A5E3"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193F109"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19</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392B432" w14:textId="77777777" w:rsidR="004443D0" w:rsidRDefault="004443D0" w:rsidP="00AE4C7F">
            <w:pPr>
              <w:pStyle w:val="BodyD"/>
              <w:spacing w:before="100" w:after="100" w:line="276" w:lineRule="auto"/>
            </w:pPr>
            <w:r>
              <w:rPr>
                <w:rFonts w:ascii="Arial"/>
                <w:sz w:val="22"/>
                <w:szCs w:val="22"/>
              </w:rPr>
              <w:t>Kit man</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E17B869" w14:textId="77777777" w:rsidR="004443D0" w:rsidRDefault="004443D0" w:rsidP="00AE4C7F">
            <w:pPr>
              <w:pStyle w:val="BodyD"/>
              <w:spacing w:before="100" w:after="100" w:line="276" w:lineRule="auto"/>
            </w:pPr>
            <w:r>
              <w:rPr>
                <w:rFonts w:ascii="Arial"/>
                <w:sz w:val="22"/>
                <w:szCs w:val="22"/>
              </w:rPr>
              <w:t>Chan</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F0A4A3F" w14:textId="77777777" w:rsidR="004443D0" w:rsidRDefault="004443D0" w:rsidP="00AE4C7F">
            <w:pPr>
              <w:pStyle w:val="BodyD"/>
              <w:spacing w:before="100" w:after="100" w:line="276" w:lineRule="auto"/>
            </w:pPr>
            <w:r>
              <w:rPr>
                <w:rFonts w:hAnsi="Arial"/>
                <w:sz w:val="22"/>
                <w:szCs w:val="22"/>
              </w:rPr>
              <w:t> </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8CF0BE9" w14:textId="77777777" w:rsidR="004443D0" w:rsidRDefault="004443D0" w:rsidP="00AE4C7F">
            <w:pPr>
              <w:pStyle w:val="BodyD"/>
              <w:spacing w:before="100" w:after="100" w:line="276" w:lineRule="auto"/>
            </w:pPr>
            <w:r>
              <w:rPr>
                <w:rFonts w:hAnsi="Arial"/>
                <w:sz w:val="22"/>
                <w:szCs w:val="22"/>
              </w:rPr>
              <w:t> </w:t>
            </w:r>
            <w:r>
              <w:rPr>
                <w:rFonts w:ascii="Arial"/>
                <w:sz w:val="22"/>
                <w:szCs w:val="22"/>
              </w:rPr>
              <w:t>Immigrant women from Hong Kong</w:t>
            </w:r>
          </w:p>
        </w:tc>
      </w:tr>
      <w:tr w:rsidR="004443D0" w14:paraId="0BEA6259" w14:textId="77777777" w:rsidTr="00AE4C7F">
        <w:trPr>
          <w:trHeight w:val="315"/>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18D0D0CE"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20</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DE7326C" w14:textId="77777777" w:rsidR="004443D0" w:rsidRDefault="004443D0" w:rsidP="00AE4C7F">
            <w:pPr>
              <w:pStyle w:val="BodyD"/>
              <w:spacing w:before="100" w:after="100" w:line="276" w:lineRule="auto"/>
            </w:pPr>
            <w:r>
              <w:rPr>
                <w:rFonts w:ascii="Arial"/>
                <w:sz w:val="22"/>
                <w:szCs w:val="22"/>
              </w:rPr>
              <w:t>Laura</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9862CEE" w14:textId="77777777" w:rsidR="004443D0" w:rsidRDefault="004443D0" w:rsidP="00AE4C7F">
            <w:pPr>
              <w:pStyle w:val="BodyD"/>
              <w:spacing w:before="100" w:after="100" w:line="276" w:lineRule="auto"/>
            </w:pPr>
            <w:r>
              <w:rPr>
                <w:rFonts w:ascii="Arial"/>
                <w:sz w:val="22"/>
                <w:szCs w:val="22"/>
              </w:rPr>
              <w:t>Goodwin</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B767C2E" w14:textId="77777777" w:rsidR="004443D0" w:rsidRDefault="004443D0" w:rsidP="00AE4C7F">
            <w:pPr>
              <w:pStyle w:val="BodyD"/>
              <w:spacing w:before="100" w:after="100" w:line="276" w:lineRule="auto"/>
            </w:pPr>
            <w:r>
              <w:rPr>
                <w:rFonts w:ascii="Arial"/>
                <w:sz w:val="22"/>
                <w:szCs w:val="22"/>
              </w:rPr>
              <w:t>Research Fellow</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B86C2C2" w14:textId="77777777" w:rsidR="004443D0" w:rsidRDefault="004443D0" w:rsidP="00AE4C7F">
            <w:pPr>
              <w:pStyle w:val="BodyD"/>
              <w:spacing w:before="100" w:after="100" w:line="276" w:lineRule="auto"/>
            </w:pPr>
            <w:r>
              <w:rPr>
                <w:rFonts w:ascii="Arial"/>
                <w:sz w:val="22"/>
                <w:szCs w:val="22"/>
              </w:rPr>
              <w:t>University of Birmingham</w:t>
            </w:r>
          </w:p>
        </w:tc>
      </w:tr>
      <w:tr w:rsidR="004443D0" w14:paraId="01A20DF9" w14:textId="77777777" w:rsidTr="00AE4C7F">
        <w:trPr>
          <w:trHeight w:val="316"/>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39CBA9F4"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21</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5543C344" w14:textId="77777777" w:rsidR="004443D0" w:rsidRDefault="004443D0" w:rsidP="00AE4C7F">
            <w:pPr>
              <w:pStyle w:val="BodyD"/>
              <w:spacing w:before="100" w:after="100" w:line="276" w:lineRule="auto"/>
            </w:pPr>
            <w:r>
              <w:rPr>
                <w:rFonts w:ascii="Arial"/>
                <w:sz w:val="22"/>
                <w:szCs w:val="22"/>
              </w:rPr>
              <w:t>Myfanwy</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3A6E870" w14:textId="77777777" w:rsidR="004443D0" w:rsidRDefault="004443D0" w:rsidP="00AE4C7F">
            <w:pPr>
              <w:pStyle w:val="BodyD"/>
              <w:spacing w:before="100" w:after="100" w:line="276" w:lineRule="auto"/>
            </w:pPr>
            <w:r>
              <w:rPr>
                <w:rFonts w:ascii="Arial"/>
                <w:sz w:val="22"/>
                <w:szCs w:val="22"/>
              </w:rPr>
              <w:t>Morgan</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552FD745" w14:textId="77777777" w:rsidR="004443D0" w:rsidRDefault="004443D0" w:rsidP="00AE4C7F">
            <w:pPr>
              <w:pStyle w:val="BodyD"/>
              <w:spacing w:before="100" w:after="100" w:line="276" w:lineRule="auto"/>
            </w:pPr>
            <w:r>
              <w:rPr>
                <w:rFonts w:ascii="Arial"/>
                <w:sz w:val="22"/>
                <w:szCs w:val="22"/>
              </w:rPr>
              <w:t>Visiting Professor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7624FF4" w14:textId="77777777" w:rsidR="004443D0" w:rsidRDefault="004443D0" w:rsidP="00AE4C7F">
            <w:pPr>
              <w:pStyle w:val="BodyD"/>
              <w:spacing w:before="100" w:after="100" w:line="276" w:lineRule="auto"/>
            </w:pPr>
            <w:r>
              <w:rPr>
                <w:rFonts w:ascii="Arial"/>
                <w:sz w:val="22"/>
                <w:szCs w:val="22"/>
              </w:rPr>
              <w:t>King's College London</w:t>
            </w:r>
          </w:p>
        </w:tc>
      </w:tr>
      <w:tr w:rsidR="004443D0" w14:paraId="545A482D" w14:textId="77777777" w:rsidTr="00AE4C7F">
        <w:trPr>
          <w:trHeight w:val="316"/>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40FEC420"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22</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08B6E216" w14:textId="77777777" w:rsidR="004443D0" w:rsidRDefault="004443D0" w:rsidP="00AE4C7F">
            <w:pPr>
              <w:pStyle w:val="BodyD"/>
              <w:spacing w:before="100" w:after="100" w:line="276" w:lineRule="auto"/>
            </w:pPr>
            <w:r>
              <w:rPr>
                <w:rFonts w:ascii="Arial"/>
                <w:sz w:val="22"/>
                <w:szCs w:val="22"/>
              </w:rPr>
              <w:t xml:space="preserve">Marie-Pier </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B0C187E" w14:textId="77777777" w:rsidR="004443D0" w:rsidRDefault="004443D0" w:rsidP="00AE4C7F">
            <w:pPr>
              <w:pStyle w:val="BodyD"/>
              <w:spacing w:before="100" w:after="100" w:line="276" w:lineRule="auto"/>
            </w:pPr>
            <w:r>
              <w:rPr>
                <w:rFonts w:ascii="Arial"/>
                <w:sz w:val="22"/>
                <w:szCs w:val="22"/>
              </w:rPr>
              <w:t>Labelle</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A1483F2" w14:textId="77777777" w:rsidR="004443D0" w:rsidRDefault="004443D0" w:rsidP="00AE4C7F">
            <w:pPr>
              <w:pStyle w:val="BodyD"/>
              <w:spacing w:before="100" w:after="100" w:line="276" w:lineRule="auto"/>
            </w:pPr>
            <w:r>
              <w:rPr>
                <w:rFonts w:ascii="Arial"/>
                <w:sz w:val="22"/>
                <w:szCs w:val="22"/>
              </w:rPr>
              <w:t>Visiting Scholar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016C398" w14:textId="77777777" w:rsidR="004443D0" w:rsidRDefault="004443D0" w:rsidP="00AE4C7F">
            <w:pPr>
              <w:pStyle w:val="BodyD"/>
              <w:spacing w:before="100" w:after="100" w:line="276" w:lineRule="auto"/>
            </w:pPr>
            <w:r>
              <w:rPr>
                <w:rFonts w:ascii="Arial"/>
                <w:sz w:val="22"/>
                <w:szCs w:val="22"/>
              </w:rPr>
              <w:t>University of Laval- Canada</w:t>
            </w:r>
          </w:p>
        </w:tc>
      </w:tr>
      <w:tr w:rsidR="004443D0" w14:paraId="737AB8E6" w14:textId="77777777" w:rsidTr="00AE4C7F">
        <w:trPr>
          <w:trHeight w:val="74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268FDBC3"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23</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7EE9384" w14:textId="77777777" w:rsidR="004443D0" w:rsidRDefault="004443D0" w:rsidP="00AE4C7F">
            <w:pPr>
              <w:pStyle w:val="BodyD"/>
              <w:spacing w:before="100" w:after="100" w:line="276" w:lineRule="auto"/>
            </w:pPr>
            <w:r>
              <w:rPr>
                <w:rFonts w:ascii="Arial"/>
                <w:sz w:val="22"/>
                <w:szCs w:val="22"/>
              </w:rPr>
              <w:t>Nasreen</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69E1A54" w14:textId="77777777" w:rsidR="004443D0" w:rsidRDefault="004443D0" w:rsidP="00AE4C7F">
            <w:pPr>
              <w:pStyle w:val="BodyD"/>
              <w:spacing w:before="100" w:after="100" w:line="276" w:lineRule="auto"/>
            </w:pPr>
            <w:r>
              <w:rPr>
                <w:rFonts w:ascii="Arial"/>
                <w:sz w:val="22"/>
                <w:szCs w:val="22"/>
              </w:rPr>
              <w:t>Ali</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A64C73B" w14:textId="77777777" w:rsidR="004443D0" w:rsidRDefault="004443D0" w:rsidP="00AE4C7F">
            <w:pPr>
              <w:pStyle w:val="BodyD"/>
              <w:spacing w:before="100" w:after="100" w:line="276" w:lineRule="auto"/>
            </w:pPr>
            <w:r>
              <w:rPr>
                <w:rFonts w:ascii="Arial"/>
                <w:sz w:val="22"/>
                <w:szCs w:val="22"/>
              </w:rPr>
              <w:t>Senior Research fellow in Public Health</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73BFD8D" w14:textId="77777777" w:rsidR="004443D0" w:rsidRDefault="004443D0" w:rsidP="00AE4C7F">
            <w:pPr>
              <w:pStyle w:val="BodyD"/>
              <w:spacing w:before="100" w:after="100" w:line="276" w:lineRule="auto"/>
            </w:pPr>
            <w:r>
              <w:rPr>
                <w:rFonts w:ascii="Arial"/>
                <w:sz w:val="22"/>
                <w:szCs w:val="22"/>
              </w:rPr>
              <w:t>Institute for Health Research, University of Bedfordshire</w:t>
            </w:r>
          </w:p>
        </w:tc>
      </w:tr>
      <w:tr w:rsidR="004443D0" w14:paraId="2701A395" w14:textId="77777777" w:rsidTr="00AE4C7F">
        <w:trPr>
          <w:trHeight w:val="307"/>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461455FA"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24</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5332C91" w14:textId="77777777" w:rsidR="004443D0" w:rsidRDefault="004443D0" w:rsidP="00AE4C7F">
            <w:pPr>
              <w:pStyle w:val="BodyD"/>
              <w:spacing w:before="100" w:after="100" w:line="276" w:lineRule="auto"/>
            </w:pPr>
            <w:r>
              <w:rPr>
                <w:rFonts w:ascii="Arial"/>
                <w:sz w:val="22"/>
                <w:szCs w:val="22"/>
              </w:rPr>
              <w:t>Natasha</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7417ADC" w14:textId="77777777" w:rsidR="004443D0" w:rsidRDefault="004443D0" w:rsidP="00AE4C7F">
            <w:pPr>
              <w:pStyle w:val="BodyD"/>
              <w:spacing w:before="100" w:after="100" w:line="276" w:lineRule="auto"/>
            </w:pPr>
            <w:r>
              <w:rPr>
                <w:rFonts w:ascii="Arial"/>
                <w:sz w:val="22"/>
                <w:szCs w:val="22"/>
              </w:rPr>
              <w:t>Recchia</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6132F00" w14:textId="77777777" w:rsidR="004443D0" w:rsidRDefault="004443D0" w:rsidP="00AE4C7F">
            <w:pPr>
              <w:pStyle w:val="BodyD"/>
              <w:spacing w:before="100" w:after="100" w:line="276" w:lineRule="auto"/>
            </w:pPr>
            <w:r>
              <w:rPr>
                <w:rFonts w:ascii="Arial"/>
                <w:sz w:val="22"/>
                <w:szCs w:val="22"/>
              </w:rPr>
              <w:t>Assistant Professor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8FEEE1D" w14:textId="77777777" w:rsidR="004443D0" w:rsidRDefault="004443D0" w:rsidP="00AE4C7F">
            <w:pPr>
              <w:pStyle w:val="BodyD"/>
              <w:spacing w:before="100" w:after="100" w:line="276" w:lineRule="auto"/>
            </w:pPr>
            <w:r>
              <w:rPr>
                <w:rFonts w:ascii="Arial"/>
                <w:sz w:val="22"/>
                <w:szCs w:val="22"/>
              </w:rPr>
              <w:t>School of Health Science</w:t>
            </w:r>
          </w:p>
        </w:tc>
      </w:tr>
      <w:tr w:rsidR="004443D0" w14:paraId="087A6FBD"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04ED44D4"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25</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D762740" w14:textId="77777777" w:rsidR="004443D0" w:rsidRDefault="004443D0" w:rsidP="00AE4C7F">
            <w:pPr>
              <w:pStyle w:val="BodyD"/>
              <w:spacing w:before="100" w:after="100" w:line="276" w:lineRule="auto"/>
            </w:pPr>
            <w:proofErr w:type="spellStart"/>
            <w:r>
              <w:rPr>
                <w:rFonts w:ascii="Arial"/>
                <w:sz w:val="22"/>
                <w:szCs w:val="22"/>
              </w:rPr>
              <w:t>Noureen</w:t>
            </w:r>
            <w:proofErr w:type="spellEnd"/>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58CC787F" w14:textId="77777777" w:rsidR="004443D0" w:rsidRDefault="004443D0" w:rsidP="00AE4C7F">
            <w:pPr>
              <w:pStyle w:val="BodyD"/>
              <w:spacing w:before="100" w:after="100" w:line="276" w:lineRule="auto"/>
            </w:pPr>
            <w:proofErr w:type="spellStart"/>
            <w:r>
              <w:rPr>
                <w:rFonts w:ascii="Arial"/>
                <w:sz w:val="22"/>
                <w:szCs w:val="22"/>
              </w:rPr>
              <w:t>Shivji</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7378D75" w14:textId="77777777" w:rsidR="004443D0" w:rsidRDefault="004443D0" w:rsidP="00AE4C7F">
            <w:pPr>
              <w:pStyle w:val="BodyD"/>
              <w:spacing w:before="100" w:after="100" w:line="276" w:lineRule="auto"/>
            </w:pPr>
            <w:proofErr w:type="spellStart"/>
            <w:r>
              <w:rPr>
                <w:rFonts w:ascii="Arial"/>
                <w:sz w:val="22"/>
                <w:szCs w:val="22"/>
              </w:rPr>
              <w:t>Phd</w:t>
            </w:r>
            <w:proofErr w:type="spellEnd"/>
            <w:r>
              <w:rPr>
                <w:rFonts w:ascii="Arial"/>
                <w:sz w:val="22"/>
                <w:szCs w:val="22"/>
              </w:rPr>
              <w:t xml:space="preserve"> student (Service user)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693A9BDE"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3FA9A1DE"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C1D6233"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26</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E4D35BC" w14:textId="77777777" w:rsidR="004443D0" w:rsidRDefault="004443D0" w:rsidP="00AE4C7F">
            <w:pPr>
              <w:pStyle w:val="BodyD"/>
              <w:spacing w:before="100" w:after="100" w:line="276" w:lineRule="auto"/>
            </w:pPr>
            <w:r>
              <w:rPr>
                <w:rFonts w:ascii="Arial"/>
                <w:sz w:val="22"/>
                <w:szCs w:val="22"/>
              </w:rPr>
              <w:t>Obi</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23136D20" w14:textId="77777777" w:rsidR="004443D0" w:rsidRDefault="004443D0" w:rsidP="00AE4C7F">
            <w:pPr>
              <w:pStyle w:val="BodyD"/>
              <w:spacing w:before="100" w:after="100" w:line="276" w:lineRule="auto"/>
            </w:pPr>
            <w:proofErr w:type="spellStart"/>
            <w:r>
              <w:rPr>
                <w:rFonts w:ascii="Arial"/>
                <w:sz w:val="22"/>
                <w:szCs w:val="22"/>
              </w:rPr>
              <w:t>Amadi</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B4E39F8" w14:textId="77777777" w:rsidR="004443D0" w:rsidRDefault="004443D0" w:rsidP="00AE4C7F">
            <w:pPr>
              <w:pStyle w:val="BodyD"/>
              <w:spacing w:before="100" w:after="100" w:line="276" w:lineRule="auto"/>
            </w:pPr>
            <w:r>
              <w:rPr>
                <w:rFonts w:ascii="Arial"/>
                <w:sz w:val="22"/>
                <w:szCs w:val="22"/>
              </w:rPr>
              <w:t>Lead Professional Officer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312B4A9" w14:textId="77777777" w:rsidR="004443D0" w:rsidRDefault="004443D0" w:rsidP="00AE4C7F">
            <w:pPr>
              <w:pStyle w:val="BodyD"/>
              <w:spacing w:before="100" w:after="100" w:line="276" w:lineRule="auto"/>
            </w:pPr>
            <w:r>
              <w:rPr>
                <w:rFonts w:ascii="Arial"/>
                <w:sz w:val="22"/>
                <w:szCs w:val="22"/>
              </w:rPr>
              <w:t>Unite</w:t>
            </w:r>
          </w:p>
        </w:tc>
      </w:tr>
      <w:tr w:rsidR="004443D0" w14:paraId="29907957" w14:textId="77777777" w:rsidTr="00AE4C7F">
        <w:trPr>
          <w:trHeight w:val="316"/>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69B39FC2"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27</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2B04B4B6" w14:textId="77777777" w:rsidR="004443D0" w:rsidRDefault="004443D0" w:rsidP="00AE4C7F">
            <w:pPr>
              <w:pStyle w:val="BodyD"/>
              <w:spacing w:before="100" w:after="100" w:line="276" w:lineRule="auto"/>
            </w:pPr>
            <w:r>
              <w:rPr>
                <w:rFonts w:ascii="Arial"/>
                <w:sz w:val="22"/>
                <w:szCs w:val="22"/>
              </w:rPr>
              <w:t>Penelope</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6E957EC9" w14:textId="77777777" w:rsidR="004443D0" w:rsidRDefault="004443D0" w:rsidP="00AE4C7F">
            <w:pPr>
              <w:pStyle w:val="BodyD"/>
              <w:spacing w:before="100" w:after="100" w:line="276" w:lineRule="auto"/>
            </w:pPr>
            <w:r>
              <w:rPr>
                <w:rFonts w:ascii="Arial"/>
                <w:sz w:val="22"/>
                <w:szCs w:val="22"/>
              </w:rPr>
              <w:t>Siebert</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82DC899" w14:textId="77777777" w:rsidR="004443D0" w:rsidRDefault="004443D0" w:rsidP="00AE4C7F">
            <w:pPr>
              <w:pStyle w:val="BodyD"/>
              <w:spacing w:before="100" w:after="100" w:line="276" w:lineRule="auto"/>
            </w:pPr>
            <w:r>
              <w:rPr>
                <w:rFonts w:ascii="Arial"/>
                <w:sz w:val="22"/>
                <w:szCs w:val="22"/>
              </w:rPr>
              <w:t>Research Fellow</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F757EDC"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3FA68B94" w14:textId="77777777" w:rsidTr="00AE4C7F">
        <w:trPr>
          <w:trHeight w:val="74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268BDA05"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28</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E37BC5E" w14:textId="77777777" w:rsidR="004443D0" w:rsidRDefault="004443D0" w:rsidP="00AE4C7F">
            <w:pPr>
              <w:pStyle w:val="BodyD"/>
              <w:spacing w:before="100" w:after="100" w:line="276" w:lineRule="auto"/>
            </w:pPr>
            <w:r>
              <w:rPr>
                <w:rFonts w:ascii="Arial"/>
                <w:sz w:val="22"/>
                <w:szCs w:val="22"/>
              </w:rPr>
              <w:t>Phoebe</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B425817" w14:textId="77777777" w:rsidR="004443D0" w:rsidRDefault="004443D0" w:rsidP="00AE4C7F">
            <w:pPr>
              <w:pStyle w:val="BodyD"/>
              <w:spacing w:before="100" w:after="100" w:line="276" w:lineRule="auto"/>
            </w:pPr>
            <w:proofErr w:type="spellStart"/>
            <w:r>
              <w:rPr>
                <w:rFonts w:ascii="Arial"/>
                <w:sz w:val="22"/>
                <w:szCs w:val="22"/>
              </w:rPr>
              <w:t>Pallotti</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B3A1A15" w14:textId="77777777" w:rsidR="004443D0" w:rsidRDefault="004443D0" w:rsidP="00AE4C7F">
            <w:pPr>
              <w:pStyle w:val="BodyD"/>
              <w:spacing w:before="100" w:after="100" w:line="276" w:lineRule="auto"/>
            </w:pPr>
            <w:r>
              <w:rPr>
                <w:rFonts w:ascii="Arial"/>
                <w:sz w:val="22"/>
                <w:szCs w:val="22"/>
              </w:rPr>
              <w:t>Associate Professor in Midwifery</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F078C84"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41F7ADC5" w14:textId="77777777" w:rsidTr="00AE4C7F">
        <w:trPr>
          <w:trHeight w:val="449"/>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3458E9F"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29</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E7D4C24" w14:textId="77777777" w:rsidR="004443D0" w:rsidRDefault="004443D0" w:rsidP="00AE4C7F">
            <w:pPr>
              <w:pStyle w:val="BodyD"/>
              <w:spacing w:before="100" w:after="100" w:line="276" w:lineRule="auto"/>
            </w:pPr>
            <w:r>
              <w:rPr>
                <w:rFonts w:ascii="Arial"/>
                <w:sz w:val="22"/>
                <w:szCs w:val="22"/>
              </w:rPr>
              <w:t>Rebecca</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7DEEDF3" w14:textId="77777777" w:rsidR="004443D0" w:rsidRDefault="004443D0" w:rsidP="00AE4C7F">
            <w:pPr>
              <w:pStyle w:val="BodyD"/>
              <w:spacing w:before="100" w:after="100" w:line="276" w:lineRule="auto"/>
            </w:pPr>
            <w:r>
              <w:rPr>
                <w:rFonts w:ascii="Arial"/>
                <w:sz w:val="22"/>
                <w:szCs w:val="22"/>
              </w:rPr>
              <w:t>Garcia</w:t>
            </w:r>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7E5B5A31" w14:textId="77777777" w:rsidR="004443D0" w:rsidRDefault="004443D0" w:rsidP="00AE4C7F">
            <w:pPr>
              <w:pStyle w:val="BodyD"/>
              <w:spacing w:before="100" w:after="100" w:line="276" w:lineRule="auto"/>
            </w:pPr>
            <w:r>
              <w:rPr>
                <w:rFonts w:ascii="Arial"/>
                <w:sz w:val="22"/>
                <w:szCs w:val="22"/>
              </w:rPr>
              <w:t>Lecturer</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19FFE9E" w14:textId="77777777" w:rsidR="004443D0" w:rsidRDefault="004443D0" w:rsidP="00AE4C7F">
            <w:pPr>
              <w:pStyle w:val="BodyD"/>
              <w:spacing w:before="100" w:after="100" w:line="276" w:lineRule="auto"/>
            </w:pPr>
            <w:r>
              <w:rPr>
                <w:rFonts w:ascii="Arial"/>
                <w:sz w:val="22"/>
                <w:szCs w:val="22"/>
              </w:rPr>
              <w:t>University of Bedfordshire</w:t>
            </w:r>
          </w:p>
        </w:tc>
      </w:tr>
      <w:tr w:rsidR="004443D0" w14:paraId="426D6255"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5D22526"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30</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9E800B0" w14:textId="77777777" w:rsidR="004443D0" w:rsidRDefault="004443D0" w:rsidP="00AE4C7F">
            <w:pPr>
              <w:pStyle w:val="BodyD"/>
              <w:spacing w:before="100" w:after="100" w:line="276" w:lineRule="auto"/>
            </w:pPr>
            <w:r>
              <w:rPr>
                <w:rFonts w:ascii="Arial"/>
                <w:sz w:val="22"/>
                <w:szCs w:val="22"/>
              </w:rPr>
              <w:t>Rayah</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546F50A1" w14:textId="77777777" w:rsidR="004443D0" w:rsidRDefault="004443D0" w:rsidP="00AE4C7F">
            <w:pPr>
              <w:pStyle w:val="BodyD"/>
              <w:spacing w:before="100" w:after="100" w:line="276" w:lineRule="auto"/>
            </w:pPr>
            <w:r>
              <w:rPr>
                <w:rFonts w:ascii="Arial"/>
                <w:sz w:val="22"/>
                <w:szCs w:val="22"/>
              </w:rPr>
              <w:t>Feldman</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D751185" w14:textId="77777777" w:rsidR="004443D0" w:rsidRDefault="004443D0" w:rsidP="00AE4C7F">
            <w:pPr>
              <w:pStyle w:val="BodyD"/>
              <w:spacing w:before="100" w:after="100" w:line="276" w:lineRule="auto"/>
            </w:pPr>
            <w:r>
              <w:rPr>
                <w:rFonts w:ascii="Arial"/>
                <w:sz w:val="22"/>
                <w:szCs w:val="22"/>
              </w:rPr>
              <w:t>Senior Research and Policy Officer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F2DFDC6" w14:textId="77777777" w:rsidR="004443D0" w:rsidRDefault="004443D0" w:rsidP="00AE4C7F">
            <w:pPr>
              <w:pStyle w:val="BodyD"/>
              <w:spacing w:before="100" w:after="100" w:line="276" w:lineRule="auto"/>
            </w:pPr>
            <w:r>
              <w:rPr>
                <w:rFonts w:ascii="Arial"/>
                <w:sz w:val="22"/>
                <w:szCs w:val="22"/>
              </w:rPr>
              <w:t>Maternity Action</w:t>
            </w:r>
          </w:p>
        </w:tc>
      </w:tr>
      <w:tr w:rsidR="004443D0" w14:paraId="4EB3A00C" w14:textId="77777777" w:rsidTr="00AE4C7F">
        <w:trPr>
          <w:trHeight w:val="438"/>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96222B4"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31</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4DA4CB3" w14:textId="77777777" w:rsidR="004443D0" w:rsidRDefault="004443D0" w:rsidP="00AE4C7F">
            <w:pPr>
              <w:pStyle w:val="BodyD"/>
              <w:spacing w:before="100" w:after="100" w:line="276" w:lineRule="auto"/>
            </w:pPr>
            <w:proofErr w:type="spellStart"/>
            <w:r>
              <w:rPr>
                <w:rFonts w:ascii="Arial"/>
                <w:sz w:val="22"/>
                <w:szCs w:val="22"/>
              </w:rPr>
              <w:t>Ritah</w:t>
            </w:r>
            <w:proofErr w:type="spellEnd"/>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5BD4BDE" w14:textId="77777777" w:rsidR="004443D0" w:rsidRDefault="004443D0" w:rsidP="00AE4C7F">
            <w:pPr>
              <w:pStyle w:val="BodyD"/>
              <w:spacing w:before="100" w:after="100" w:line="276" w:lineRule="auto"/>
            </w:pPr>
            <w:proofErr w:type="spellStart"/>
            <w:r>
              <w:rPr>
                <w:rFonts w:ascii="Arial"/>
                <w:sz w:val="22"/>
                <w:szCs w:val="22"/>
              </w:rPr>
              <w:t>Tweheyo</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4A143926" w14:textId="77777777" w:rsidR="004443D0" w:rsidRDefault="004443D0" w:rsidP="00AE4C7F">
            <w:pPr>
              <w:pStyle w:val="BodyD"/>
              <w:spacing w:before="100" w:after="100" w:line="276" w:lineRule="auto"/>
            </w:pPr>
            <w:r>
              <w:rPr>
                <w:rFonts w:ascii="Arial"/>
                <w:sz w:val="22"/>
                <w:szCs w:val="22"/>
              </w:rPr>
              <w:t>Research Fellow</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04E134CF" w14:textId="77777777" w:rsidR="004443D0" w:rsidRDefault="004443D0" w:rsidP="00AE4C7F">
            <w:pPr>
              <w:pStyle w:val="BodyD"/>
              <w:spacing w:before="100" w:after="100" w:line="276" w:lineRule="auto"/>
            </w:pPr>
            <w:r>
              <w:rPr>
                <w:rFonts w:ascii="Arial"/>
                <w:sz w:val="22"/>
                <w:szCs w:val="22"/>
              </w:rPr>
              <w:t xml:space="preserve">University of Nottingham </w:t>
            </w:r>
          </w:p>
        </w:tc>
      </w:tr>
      <w:tr w:rsidR="004443D0" w14:paraId="2F30AC2B"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5C0FC4B3" w14:textId="77777777" w:rsidR="004443D0" w:rsidRDefault="004443D0" w:rsidP="00AE4C7F">
            <w:pPr>
              <w:pStyle w:val="BodyD"/>
              <w:spacing w:before="100" w:after="100" w:line="276" w:lineRule="auto"/>
            </w:pPr>
            <w:r>
              <w:rPr>
                <w:rFonts w:hAnsi="Arial Bold"/>
                <w:sz w:val="22"/>
                <w:szCs w:val="22"/>
              </w:rPr>
              <w:lastRenderedPageBreak/>
              <w:t> </w:t>
            </w:r>
            <w:r>
              <w:rPr>
                <w:rFonts w:ascii="Arial Bold"/>
                <w:sz w:val="22"/>
                <w:szCs w:val="22"/>
              </w:rPr>
              <w:t>32</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63F9E6C9" w14:textId="77777777" w:rsidR="004443D0" w:rsidRDefault="004443D0" w:rsidP="00AE4C7F">
            <w:pPr>
              <w:pStyle w:val="BodyD"/>
              <w:spacing w:before="100" w:after="100" w:line="276" w:lineRule="auto"/>
            </w:pPr>
            <w:r>
              <w:rPr>
                <w:rFonts w:ascii="Arial"/>
                <w:sz w:val="22"/>
                <w:szCs w:val="22"/>
              </w:rPr>
              <w:t>Ross</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05178C1C" w14:textId="77777777" w:rsidR="004443D0" w:rsidRDefault="004443D0" w:rsidP="00AE4C7F">
            <w:pPr>
              <w:pStyle w:val="BodyD"/>
              <w:spacing w:before="100" w:after="100" w:line="276" w:lineRule="auto"/>
            </w:pPr>
            <w:proofErr w:type="spellStart"/>
            <w:r>
              <w:rPr>
                <w:rFonts w:ascii="Arial"/>
                <w:sz w:val="22"/>
                <w:szCs w:val="22"/>
              </w:rPr>
              <w:t>Zahit</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7366AE8A" w14:textId="77777777" w:rsidR="004443D0" w:rsidRDefault="004443D0" w:rsidP="00AE4C7F">
            <w:pPr>
              <w:pStyle w:val="BodyD"/>
              <w:spacing w:before="100" w:after="100" w:line="276" w:lineRule="auto"/>
            </w:pPr>
            <w:proofErr w:type="spellStart"/>
            <w:r>
              <w:rPr>
                <w:rFonts w:ascii="Arial"/>
                <w:sz w:val="22"/>
                <w:szCs w:val="22"/>
              </w:rPr>
              <w:t>Phd</w:t>
            </w:r>
            <w:proofErr w:type="spellEnd"/>
            <w:r>
              <w:rPr>
                <w:rFonts w:ascii="Arial"/>
                <w:sz w:val="22"/>
                <w:szCs w:val="22"/>
              </w:rPr>
              <w:t xml:space="preserve"> Student (Service user)</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542CFF4"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5B9CC7BB" w14:textId="77777777" w:rsidTr="00AE4C7F">
        <w:trPr>
          <w:trHeight w:val="430"/>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7949B001" w14:textId="77777777" w:rsidR="004443D0" w:rsidRDefault="004443D0" w:rsidP="00AE4C7F">
            <w:pPr>
              <w:pStyle w:val="BodyD"/>
              <w:spacing w:before="100" w:after="100" w:line="276" w:lineRule="auto"/>
            </w:pPr>
            <w:r>
              <w:rPr>
                <w:rFonts w:hAnsi="Arial Bold"/>
                <w:sz w:val="22"/>
                <w:szCs w:val="22"/>
              </w:rPr>
              <w:t> </w:t>
            </w:r>
            <w:r>
              <w:rPr>
                <w:rFonts w:ascii="Arial Bold"/>
                <w:sz w:val="22"/>
                <w:szCs w:val="22"/>
              </w:rPr>
              <w:t>33</w:t>
            </w:r>
          </w:p>
        </w:tc>
        <w:tc>
          <w:tcPr>
            <w:tcW w:w="170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1AF21405" w14:textId="77777777" w:rsidR="004443D0" w:rsidRDefault="004443D0" w:rsidP="00AE4C7F">
            <w:pPr>
              <w:pStyle w:val="BodyD"/>
              <w:spacing w:before="100" w:after="100" w:line="276" w:lineRule="auto"/>
            </w:pPr>
            <w:r>
              <w:rPr>
                <w:rFonts w:ascii="Arial"/>
                <w:sz w:val="22"/>
                <w:szCs w:val="22"/>
              </w:rPr>
              <w:t>Winifred</w:t>
            </w:r>
          </w:p>
        </w:tc>
        <w:tc>
          <w:tcPr>
            <w:tcW w:w="1635"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53F6CED2" w14:textId="77777777" w:rsidR="004443D0" w:rsidRDefault="004443D0" w:rsidP="00AE4C7F">
            <w:pPr>
              <w:pStyle w:val="BodyD"/>
              <w:spacing w:before="100" w:after="100" w:line="276" w:lineRule="auto"/>
            </w:pPr>
            <w:proofErr w:type="spellStart"/>
            <w:r>
              <w:rPr>
                <w:rFonts w:ascii="Arial"/>
                <w:sz w:val="22"/>
                <w:szCs w:val="22"/>
              </w:rPr>
              <w:t>Ekezie</w:t>
            </w:r>
            <w:proofErr w:type="spellEnd"/>
          </w:p>
        </w:tc>
        <w:tc>
          <w:tcPr>
            <w:tcW w:w="2092"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3E69214F" w14:textId="77777777" w:rsidR="004443D0" w:rsidRDefault="004443D0" w:rsidP="00AE4C7F">
            <w:pPr>
              <w:pStyle w:val="BodyD"/>
              <w:spacing w:before="100" w:after="100" w:line="276" w:lineRule="auto"/>
            </w:pPr>
            <w:r>
              <w:rPr>
                <w:rFonts w:ascii="Arial"/>
                <w:sz w:val="22"/>
                <w:szCs w:val="22"/>
              </w:rPr>
              <w:t>Student</w:t>
            </w:r>
          </w:p>
        </w:tc>
        <w:tc>
          <w:tcPr>
            <w:tcW w:w="3140" w:type="dxa"/>
            <w:tcBorders>
              <w:top w:val="single" w:sz="4" w:space="0" w:color="FFFFFF"/>
              <w:left w:val="single" w:sz="4" w:space="0" w:color="FFFFFF"/>
              <w:bottom w:val="single" w:sz="4" w:space="0" w:color="FFFFFF"/>
              <w:right w:val="single" w:sz="4" w:space="0" w:color="FFFFFF"/>
            </w:tcBorders>
            <w:shd w:val="clear" w:color="auto" w:fill="B6D6E9"/>
            <w:tcMar>
              <w:top w:w="80" w:type="dxa"/>
              <w:left w:w="80" w:type="dxa"/>
              <w:bottom w:w="80" w:type="dxa"/>
              <w:right w:w="80" w:type="dxa"/>
            </w:tcMar>
          </w:tcPr>
          <w:p w14:paraId="622FB76D" w14:textId="77777777" w:rsidR="004443D0" w:rsidRDefault="004443D0" w:rsidP="00AE4C7F">
            <w:pPr>
              <w:pStyle w:val="BodyD"/>
              <w:spacing w:before="100" w:after="100" w:line="276" w:lineRule="auto"/>
            </w:pPr>
            <w:r>
              <w:rPr>
                <w:rFonts w:ascii="Arial"/>
                <w:sz w:val="22"/>
                <w:szCs w:val="22"/>
              </w:rPr>
              <w:t>University of Nottingham</w:t>
            </w:r>
          </w:p>
        </w:tc>
      </w:tr>
      <w:tr w:rsidR="004443D0" w14:paraId="317C2994" w14:textId="77777777" w:rsidTr="00AE4C7F">
        <w:trPr>
          <w:trHeight w:val="503"/>
        </w:trPr>
        <w:tc>
          <w:tcPr>
            <w:tcW w:w="779" w:type="dxa"/>
            <w:tcBorders>
              <w:top w:val="single" w:sz="4" w:space="0" w:color="FFFFFF"/>
              <w:left w:val="single" w:sz="4" w:space="0" w:color="FFFFFF"/>
              <w:bottom w:val="single" w:sz="4" w:space="0" w:color="FFFFFF"/>
              <w:right w:val="single" w:sz="4" w:space="0" w:color="FFFFFF"/>
            </w:tcBorders>
            <w:shd w:val="clear" w:color="auto" w:fill="499BC9"/>
            <w:tcMar>
              <w:top w:w="80" w:type="dxa"/>
              <w:left w:w="80" w:type="dxa"/>
              <w:bottom w:w="80" w:type="dxa"/>
              <w:right w:w="80" w:type="dxa"/>
            </w:tcMar>
          </w:tcPr>
          <w:p w14:paraId="28A749CB" w14:textId="77777777" w:rsidR="004443D0" w:rsidRDefault="004443D0" w:rsidP="00AE4C7F">
            <w:pPr>
              <w:pStyle w:val="BodyD"/>
              <w:spacing w:before="100" w:after="100" w:line="276" w:lineRule="auto"/>
            </w:pPr>
            <w:r>
              <w:rPr>
                <w:rFonts w:ascii="Arial Bold"/>
                <w:sz w:val="22"/>
                <w:szCs w:val="22"/>
              </w:rPr>
              <w:t>34</w:t>
            </w:r>
          </w:p>
        </w:tc>
        <w:tc>
          <w:tcPr>
            <w:tcW w:w="170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34C6CA10" w14:textId="77777777" w:rsidR="004443D0" w:rsidRDefault="004443D0" w:rsidP="00AE4C7F">
            <w:pPr>
              <w:pStyle w:val="BodyD"/>
              <w:spacing w:before="100" w:after="100" w:line="276" w:lineRule="auto"/>
            </w:pPr>
            <w:r>
              <w:rPr>
                <w:rFonts w:ascii="Arial"/>
                <w:sz w:val="22"/>
                <w:szCs w:val="22"/>
              </w:rPr>
              <w:t>Wickham</w:t>
            </w:r>
          </w:p>
        </w:tc>
        <w:tc>
          <w:tcPr>
            <w:tcW w:w="1635"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49428F12" w14:textId="77777777" w:rsidR="004443D0" w:rsidRDefault="004443D0" w:rsidP="00AE4C7F">
            <w:pPr>
              <w:pStyle w:val="BodyD"/>
              <w:spacing w:before="100" w:after="100" w:line="276" w:lineRule="auto"/>
            </w:pPr>
            <w:r>
              <w:rPr>
                <w:rFonts w:ascii="Arial"/>
                <w:sz w:val="22"/>
                <w:szCs w:val="22"/>
              </w:rPr>
              <w:t>Amanda</w:t>
            </w:r>
          </w:p>
        </w:tc>
        <w:tc>
          <w:tcPr>
            <w:tcW w:w="2092"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977756A" w14:textId="77777777" w:rsidR="004443D0" w:rsidRDefault="004443D0" w:rsidP="00AE4C7F">
            <w:pPr>
              <w:pStyle w:val="BodyD"/>
              <w:spacing w:before="100" w:after="100" w:line="276" w:lineRule="auto"/>
            </w:pPr>
            <w:r>
              <w:rPr>
                <w:rFonts w:ascii="Arial"/>
                <w:sz w:val="22"/>
                <w:szCs w:val="22"/>
              </w:rPr>
              <w:t xml:space="preserve">Specialist Midwife </w:t>
            </w:r>
          </w:p>
        </w:tc>
        <w:tc>
          <w:tcPr>
            <w:tcW w:w="3140" w:type="dxa"/>
            <w:tcBorders>
              <w:top w:val="single" w:sz="4" w:space="0" w:color="FFFFFF"/>
              <w:left w:val="single" w:sz="4" w:space="0" w:color="FFFFFF"/>
              <w:bottom w:val="single" w:sz="4" w:space="0" w:color="FFFFFF"/>
              <w:right w:val="single" w:sz="4" w:space="0" w:color="FFFFFF"/>
            </w:tcBorders>
            <w:shd w:val="clear" w:color="auto" w:fill="DAEAF4"/>
            <w:tcMar>
              <w:top w:w="80" w:type="dxa"/>
              <w:left w:w="80" w:type="dxa"/>
              <w:bottom w:w="80" w:type="dxa"/>
              <w:right w:w="80" w:type="dxa"/>
            </w:tcMar>
          </w:tcPr>
          <w:p w14:paraId="16E02F1D" w14:textId="77777777" w:rsidR="004443D0" w:rsidRDefault="004443D0" w:rsidP="00AE4C7F">
            <w:pPr>
              <w:pStyle w:val="BodyD"/>
              <w:spacing w:before="100" w:after="100" w:line="276" w:lineRule="auto"/>
            </w:pPr>
            <w:r>
              <w:rPr>
                <w:rFonts w:ascii="Arial"/>
                <w:sz w:val="22"/>
                <w:szCs w:val="22"/>
              </w:rPr>
              <w:t xml:space="preserve">Nottingham University Hospital </w:t>
            </w:r>
          </w:p>
        </w:tc>
      </w:tr>
    </w:tbl>
    <w:p w14:paraId="0353D588" w14:textId="77777777" w:rsidR="004443D0" w:rsidRDefault="004443D0" w:rsidP="004443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old" w:hAnsi="Arial Unicode MS" w:cs="Arial Unicode MS"/>
          <w:color w:val="000000"/>
          <w:sz w:val="22"/>
          <w:szCs w:val="22"/>
          <w:u w:color="000000"/>
          <w:lang w:val="en-US" w:eastAsia="en-GB"/>
        </w:rPr>
      </w:pPr>
    </w:p>
    <w:p w14:paraId="42336FD0" w14:textId="77777777" w:rsidR="004443D0" w:rsidRDefault="004443D0" w:rsidP="004443D0">
      <w:pPr>
        <w:pStyle w:val="Caption"/>
        <w:tabs>
          <w:tab w:val="clear" w:pos="1150"/>
        </w:tabs>
        <w:spacing w:line="276" w:lineRule="auto"/>
      </w:pPr>
    </w:p>
    <w:p w14:paraId="4A555B40" w14:textId="77777777" w:rsidR="004443D0" w:rsidRDefault="004443D0" w:rsidP="004443D0">
      <w:pPr>
        <w:pStyle w:val="Caption"/>
        <w:tabs>
          <w:tab w:val="clear" w:pos="1150"/>
        </w:tabs>
        <w:spacing w:line="276" w:lineRule="auto"/>
      </w:pPr>
    </w:p>
    <w:p w14:paraId="479A8B2E" w14:textId="77777777" w:rsidR="004443D0" w:rsidRDefault="004443D0" w:rsidP="004443D0">
      <w:pPr>
        <w:pStyle w:val="Caption"/>
        <w:tabs>
          <w:tab w:val="clear" w:pos="1150"/>
        </w:tabs>
        <w:spacing w:line="276" w:lineRule="auto"/>
      </w:pPr>
    </w:p>
    <w:p w14:paraId="3D281D97" w14:textId="77777777" w:rsidR="00737122" w:rsidRDefault="00737122"/>
    <w:sectPr w:rsidR="00737122" w:rsidSect="00531BF3">
      <w:headerReference w:type="default" r:id="rId8"/>
      <w:footerReference w:type="default" r:id="rId9"/>
      <w:pgSz w:w="11900" w:h="16840"/>
      <w:pgMar w:top="1134" w:right="1268" w:bottom="1134" w:left="12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9308" w14:textId="77777777" w:rsidR="00214A59" w:rsidRDefault="00214A59">
      <w:r>
        <w:separator/>
      </w:r>
    </w:p>
  </w:endnote>
  <w:endnote w:type="continuationSeparator" w:id="0">
    <w:p w14:paraId="09D2E715" w14:textId="77777777" w:rsidR="00214A59" w:rsidRDefault="0021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1C86" w14:textId="77777777" w:rsidR="0042780C" w:rsidRDefault="004443D0">
    <w:pPr>
      <w:pStyle w:val="NIHRPageFooter"/>
      <w:tabs>
        <w:tab w:val="clear" w:pos="9639"/>
        <w:tab w:val="right" w:pos="9328"/>
      </w:tabs>
    </w:pPr>
    <w:r>
      <w:tab/>
      <w:t xml:space="preserve">Page </w:t>
    </w:r>
    <w:r>
      <w:fldChar w:fldCharType="begin"/>
    </w:r>
    <w:r>
      <w:instrText xml:space="preserve"> PAGE </w:instrText>
    </w:r>
    <w:r>
      <w:fldChar w:fldCharType="separate"/>
    </w:r>
    <w:r>
      <w:rPr>
        <w:noProof/>
      </w:rPr>
      <w:t>164</w:t>
    </w:r>
    <w:r>
      <w:fldChar w:fldCharType="end"/>
    </w:r>
    <w:r>
      <w:t xml:space="preserve"> of </w:t>
    </w:r>
    <w:r>
      <w:fldChar w:fldCharType="begin"/>
    </w:r>
    <w:r>
      <w:instrText xml:space="preserve"> NUMPAGES </w:instrText>
    </w:r>
    <w:r>
      <w:fldChar w:fldCharType="separate"/>
    </w:r>
    <w:r>
      <w:rPr>
        <w:noProof/>
      </w:rPr>
      <w:t>165</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36B8" w14:textId="77777777" w:rsidR="00214A59" w:rsidRDefault="00214A59">
      <w:r>
        <w:separator/>
      </w:r>
    </w:p>
  </w:footnote>
  <w:footnote w:type="continuationSeparator" w:id="0">
    <w:p w14:paraId="0590CE4D" w14:textId="77777777" w:rsidR="00214A59" w:rsidRDefault="0021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120E" w14:textId="77777777" w:rsidR="0042780C" w:rsidRDefault="004443D0">
    <w:pPr>
      <w:pStyle w:val="NIHRPageHeader"/>
      <w:tabs>
        <w:tab w:val="clear" w:pos="9639"/>
        <w:tab w:val="right" w:pos="932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1106B"/>
    <w:multiLevelType w:val="multilevel"/>
    <w:tmpl w:val="353A6ED8"/>
    <w:styleLink w:val="List77"/>
    <w:lvl w:ilvl="0">
      <w:start w:val="1"/>
      <w:numFmt w:val="decimal"/>
      <w:lvlText w:val="%1."/>
      <w:lvlJc w:val="left"/>
      <w:pPr>
        <w:tabs>
          <w:tab w:val="num" w:pos="861"/>
        </w:tabs>
        <w:ind w:left="861" w:hanging="861"/>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1" w15:restartNumberingAfterBreak="0">
    <w:nsid w:val="3CAC6538"/>
    <w:multiLevelType w:val="multilevel"/>
    <w:tmpl w:val="A8648274"/>
    <w:styleLink w:val="List74"/>
    <w:lvl w:ilvl="0">
      <w:start w:val="1"/>
      <w:numFmt w:val="decimal"/>
      <w:lvlText w:val="%1."/>
      <w:lvlJc w:val="left"/>
      <w:pPr>
        <w:tabs>
          <w:tab w:val="num" w:pos="861"/>
        </w:tabs>
        <w:ind w:left="861" w:hanging="861"/>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2" w15:restartNumberingAfterBreak="0">
    <w:nsid w:val="4BFB107C"/>
    <w:multiLevelType w:val="multilevel"/>
    <w:tmpl w:val="27F09C2E"/>
    <w:styleLink w:val="List75"/>
    <w:lvl w:ilvl="0">
      <w:start w:val="1"/>
      <w:numFmt w:val="decimal"/>
      <w:lvlText w:val="%1."/>
      <w:lvlJc w:val="left"/>
      <w:pPr>
        <w:tabs>
          <w:tab w:val="num" w:pos="1221"/>
        </w:tabs>
        <w:ind w:left="1221" w:hanging="861"/>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3" w15:restartNumberingAfterBreak="0">
    <w:nsid w:val="5B5807C6"/>
    <w:multiLevelType w:val="multilevel"/>
    <w:tmpl w:val="AE58FF7E"/>
    <w:styleLink w:val="List76"/>
    <w:lvl w:ilvl="0">
      <w:start w:val="1"/>
      <w:numFmt w:val="decimal"/>
      <w:lvlText w:val="%1."/>
      <w:lvlJc w:val="left"/>
      <w:pPr>
        <w:tabs>
          <w:tab w:val="num" w:pos="1221"/>
        </w:tabs>
        <w:ind w:left="1221" w:hanging="861"/>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abstractNum w:abstractNumId="4" w15:restartNumberingAfterBreak="0">
    <w:nsid w:val="6AD12217"/>
    <w:multiLevelType w:val="multilevel"/>
    <w:tmpl w:val="FBB2815C"/>
    <w:styleLink w:val="List78"/>
    <w:lvl w:ilvl="0">
      <w:start w:val="1"/>
      <w:numFmt w:val="decimal"/>
      <w:lvlText w:val="%1."/>
      <w:lvlJc w:val="left"/>
      <w:pPr>
        <w:tabs>
          <w:tab w:val="num" w:pos="861"/>
        </w:tabs>
        <w:ind w:left="861" w:hanging="861"/>
      </w:pPr>
      <w:rPr>
        <w:rFonts w:ascii="Trebuchet MS" w:eastAsia="Trebuchet MS" w:hAnsi="Trebuchet MS" w:cs="Trebuchet MS"/>
        <w:position w:val="0"/>
        <w:sz w:val="22"/>
        <w:szCs w:val="22"/>
        <w:lang w:val="en-US"/>
      </w:rPr>
    </w:lvl>
    <w:lvl w:ilvl="1">
      <w:start w:val="1"/>
      <w:numFmt w:val="lowerLetter"/>
      <w:lvlText w:val="%2."/>
      <w:lvlJc w:val="left"/>
      <w:pPr>
        <w:tabs>
          <w:tab w:val="num" w:pos="95"/>
        </w:tabs>
      </w:pPr>
      <w:rPr>
        <w:rFonts w:ascii="Calibri" w:eastAsia="Calibri" w:hAnsi="Calibri" w:cs="Calibri"/>
        <w:position w:val="0"/>
        <w:sz w:val="22"/>
        <w:szCs w:val="22"/>
        <w:lang w:val="en-US"/>
      </w:rPr>
    </w:lvl>
    <w:lvl w:ilvl="2">
      <w:start w:val="1"/>
      <w:numFmt w:val="lowerRoman"/>
      <w:lvlText w:val="%3."/>
      <w:lvlJc w:val="left"/>
      <w:pPr>
        <w:tabs>
          <w:tab w:val="num" w:pos="95"/>
        </w:tabs>
      </w:pPr>
      <w:rPr>
        <w:rFonts w:ascii="Calibri" w:eastAsia="Calibri" w:hAnsi="Calibri" w:cs="Calibri"/>
        <w:position w:val="0"/>
        <w:sz w:val="22"/>
        <w:szCs w:val="22"/>
        <w:lang w:val="en-US"/>
      </w:rPr>
    </w:lvl>
    <w:lvl w:ilvl="3">
      <w:start w:val="1"/>
      <w:numFmt w:val="decimal"/>
      <w:lvlText w:val="%4."/>
      <w:lvlJc w:val="left"/>
      <w:pPr>
        <w:tabs>
          <w:tab w:val="num" w:pos="95"/>
        </w:tabs>
      </w:pPr>
      <w:rPr>
        <w:rFonts w:ascii="Calibri" w:eastAsia="Calibri" w:hAnsi="Calibri" w:cs="Calibri"/>
        <w:position w:val="0"/>
        <w:sz w:val="22"/>
        <w:szCs w:val="22"/>
        <w:lang w:val="en-US"/>
      </w:rPr>
    </w:lvl>
    <w:lvl w:ilvl="4">
      <w:start w:val="1"/>
      <w:numFmt w:val="lowerLetter"/>
      <w:lvlText w:val="%5."/>
      <w:lvlJc w:val="left"/>
      <w:pPr>
        <w:tabs>
          <w:tab w:val="num" w:pos="95"/>
        </w:tabs>
      </w:pPr>
      <w:rPr>
        <w:rFonts w:ascii="Calibri" w:eastAsia="Calibri" w:hAnsi="Calibri" w:cs="Calibri"/>
        <w:position w:val="0"/>
        <w:sz w:val="22"/>
        <w:szCs w:val="22"/>
        <w:lang w:val="en-US"/>
      </w:rPr>
    </w:lvl>
    <w:lvl w:ilvl="5">
      <w:start w:val="1"/>
      <w:numFmt w:val="lowerRoman"/>
      <w:lvlText w:val="%6."/>
      <w:lvlJc w:val="left"/>
      <w:pPr>
        <w:tabs>
          <w:tab w:val="num" w:pos="95"/>
        </w:tabs>
      </w:pPr>
      <w:rPr>
        <w:rFonts w:ascii="Calibri" w:eastAsia="Calibri" w:hAnsi="Calibri" w:cs="Calibri"/>
        <w:position w:val="0"/>
        <w:sz w:val="22"/>
        <w:szCs w:val="22"/>
        <w:lang w:val="en-US"/>
      </w:rPr>
    </w:lvl>
    <w:lvl w:ilvl="6">
      <w:start w:val="1"/>
      <w:numFmt w:val="decimal"/>
      <w:lvlText w:val="%7."/>
      <w:lvlJc w:val="left"/>
      <w:pPr>
        <w:tabs>
          <w:tab w:val="num" w:pos="95"/>
        </w:tabs>
      </w:pPr>
      <w:rPr>
        <w:rFonts w:ascii="Calibri" w:eastAsia="Calibri" w:hAnsi="Calibri" w:cs="Calibri"/>
        <w:position w:val="0"/>
        <w:sz w:val="22"/>
        <w:szCs w:val="22"/>
        <w:lang w:val="en-US"/>
      </w:rPr>
    </w:lvl>
    <w:lvl w:ilvl="7">
      <w:start w:val="1"/>
      <w:numFmt w:val="lowerLetter"/>
      <w:lvlText w:val="%8."/>
      <w:lvlJc w:val="left"/>
      <w:pPr>
        <w:tabs>
          <w:tab w:val="num" w:pos="95"/>
        </w:tabs>
      </w:pPr>
      <w:rPr>
        <w:rFonts w:ascii="Calibri" w:eastAsia="Calibri" w:hAnsi="Calibri" w:cs="Calibri"/>
        <w:position w:val="0"/>
        <w:sz w:val="22"/>
        <w:szCs w:val="22"/>
        <w:lang w:val="en-US"/>
      </w:rPr>
    </w:lvl>
    <w:lvl w:ilvl="8">
      <w:start w:val="1"/>
      <w:numFmt w:val="lowerRoman"/>
      <w:lvlText w:val="%9."/>
      <w:lvlJc w:val="left"/>
      <w:pPr>
        <w:tabs>
          <w:tab w:val="num" w:pos="95"/>
        </w:tabs>
      </w:pPr>
      <w:rPr>
        <w:rFonts w:ascii="Calibri" w:eastAsia="Calibri" w:hAnsi="Calibri" w:cs="Calibri"/>
        <w:position w:val="0"/>
        <w:sz w:val="22"/>
        <w:szCs w:val="22"/>
        <w:lang w:val="en-U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D0"/>
    <w:rsid w:val="00214A59"/>
    <w:rsid w:val="004443D0"/>
    <w:rsid w:val="00737122"/>
    <w:rsid w:val="00A4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3B27"/>
  <w15:chartTrackingRefBased/>
  <w15:docId w15:val="{880206BE-5E1B-464F-A4C8-4F8AA29B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43D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RPageFooter">
    <w:name w:val="NIHR Page Footer"/>
    <w:rsid w:val="004443D0"/>
    <w:pPr>
      <w:pBdr>
        <w:top w:val="nil"/>
        <w:left w:val="nil"/>
        <w:bottom w:val="nil"/>
        <w:right w:val="nil"/>
        <w:between w:val="nil"/>
        <w:bar w:val="nil"/>
      </w:pBdr>
      <w:tabs>
        <w:tab w:val="center" w:pos="4820"/>
        <w:tab w:val="right" w:pos="9639"/>
      </w:tabs>
      <w:spacing w:after="0" w:line="36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NIHRPageHeader">
    <w:name w:val="NIHR Page Header"/>
    <w:rsid w:val="004443D0"/>
    <w:pPr>
      <w:pBdr>
        <w:top w:val="nil"/>
        <w:left w:val="nil"/>
        <w:bottom w:val="nil"/>
        <w:right w:val="nil"/>
        <w:between w:val="nil"/>
        <w:bar w:val="nil"/>
      </w:pBdr>
      <w:tabs>
        <w:tab w:val="center" w:pos="4820"/>
        <w:tab w:val="right" w:pos="9639"/>
      </w:tabs>
      <w:spacing w:after="0" w:line="240" w:lineRule="auto"/>
    </w:pPr>
    <w:rPr>
      <w:rFonts w:ascii="Calibri" w:eastAsia="Calibri" w:hAnsi="Calibri" w:cs="Calibri"/>
      <w:color w:val="000000"/>
      <w:sz w:val="20"/>
      <w:szCs w:val="20"/>
      <w:u w:color="000000"/>
      <w:bdr w:val="nil"/>
      <w:lang w:val="en-US" w:eastAsia="en-GB"/>
    </w:rPr>
  </w:style>
  <w:style w:type="paragraph" w:customStyle="1" w:styleId="BodyCA">
    <w:name w:val="Body C A"/>
    <w:rsid w:val="004443D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Caption">
    <w:name w:val="caption"/>
    <w:link w:val="CaptionChar"/>
    <w:rsid w:val="004443D0"/>
    <w:pPr>
      <w:pBdr>
        <w:top w:val="nil"/>
        <w:left w:val="nil"/>
        <w:bottom w:val="nil"/>
        <w:right w:val="nil"/>
        <w:between w:val="nil"/>
        <w:bar w:val="nil"/>
      </w:pBdr>
      <w:tabs>
        <w:tab w:val="left" w:pos="1150"/>
      </w:tabs>
      <w:spacing w:after="0" w:line="240" w:lineRule="auto"/>
    </w:pPr>
    <w:rPr>
      <w:rFonts w:ascii="Helvetica" w:eastAsia="Arial Unicode MS" w:hAnsi="Arial Unicode MS" w:cs="Arial Unicode MS"/>
      <w:b/>
      <w:bCs/>
      <w:caps/>
      <w:color w:val="000000"/>
      <w:sz w:val="20"/>
      <w:szCs w:val="20"/>
      <w:u w:color="000000"/>
      <w:bdr w:val="nil"/>
      <w:lang w:val="en-US" w:eastAsia="en-GB"/>
    </w:rPr>
  </w:style>
  <w:style w:type="paragraph" w:customStyle="1" w:styleId="BodyBAA">
    <w:name w:val="Body B A A"/>
    <w:rsid w:val="004443D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74">
    <w:name w:val="List 74"/>
    <w:basedOn w:val="NoList"/>
    <w:rsid w:val="004443D0"/>
    <w:pPr>
      <w:numPr>
        <w:numId w:val="1"/>
      </w:numPr>
    </w:pPr>
  </w:style>
  <w:style w:type="numbering" w:customStyle="1" w:styleId="List75">
    <w:name w:val="List 75"/>
    <w:basedOn w:val="NoList"/>
    <w:rsid w:val="004443D0"/>
    <w:pPr>
      <w:numPr>
        <w:numId w:val="2"/>
      </w:numPr>
    </w:pPr>
  </w:style>
  <w:style w:type="numbering" w:customStyle="1" w:styleId="List76">
    <w:name w:val="List 76"/>
    <w:basedOn w:val="NoList"/>
    <w:rsid w:val="004443D0"/>
    <w:pPr>
      <w:numPr>
        <w:numId w:val="3"/>
      </w:numPr>
    </w:pPr>
  </w:style>
  <w:style w:type="numbering" w:customStyle="1" w:styleId="List77">
    <w:name w:val="List 77"/>
    <w:basedOn w:val="NoList"/>
    <w:rsid w:val="004443D0"/>
    <w:pPr>
      <w:numPr>
        <w:numId w:val="4"/>
      </w:numPr>
    </w:pPr>
  </w:style>
  <w:style w:type="numbering" w:customStyle="1" w:styleId="List78">
    <w:name w:val="List 78"/>
    <w:basedOn w:val="NoList"/>
    <w:rsid w:val="004443D0"/>
    <w:pPr>
      <w:numPr>
        <w:numId w:val="5"/>
      </w:numPr>
    </w:pPr>
  </w:style>
  <w:style w:type="paragraph" w:customStyle="1" w:styleId="BodyD">
    <w:name w:val="Body D"/>
    <w:rsid w:val="004443D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CaptionChar">
    <w:name w:val="Caption Char"/>
    <w:basedOn w:val="DefaultParagraphFont"/>
    <w:link w:val="Caption"/>
    <w:rsid w:val="004443D0"/>
    <w:rPr>
      <w:rFonts w:ascii="Helvetica" w:eastAsia="Arial Unicode MS" w:hAnsi="Arial Unicode MS" w:cs="Arial Unicode MS"/>
      <w:b/>
      <w:bCs/>
      <w:cap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c:creator>
  <cp:keywords/>
  <dc:description/>
  <cp:lastModifiedBy>Gina .......</cp:lastModifiedBy>
  <cp:revision>2</cp:revision>
  <dcterms:created xsi:type="dcterms:W3CDTF">2019-01-21T17:03:00Z</dcterms:created>
  <dcterms:modified xsi:type="dcterms:W3CDTF">2019-01-21T17:03:00Z</dcterms:modified>
</cp:coreProperties>
</file>